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F2" w:rsidRPr="00466DF2" w:rsidRDefault="00466DF2" w:rsidP="0027384A">
      <w:pPr>
        <w:jc w:val="both"/>
        <w:rPr>
          <w:bCs/>
        </w:rPr>
      </w:pPr>
      <w:r w:rsidRPr="00466DF2">
        <w:rPr>
          <w:b/>
          <w:bCs/>
          <w:u w:val="single"/>
        </w:rPr>
        <w:t>Science</w:t>
      </w:r>
      <w:r w:rsidRPr="00466DF2">
        <w:rPr>
          <w:bCs/>
        </w:rPr>
        <w:t xml:space="preserve">- a </w:t>
      </w:r>
      <w:r w:rsidRPr="00466DF2">
        <w:rPr>
          <w:b/>
          <w:bCs/>
          <w:u w:val="single"/>
        </w:rPr>
        <w:t>body of knowledge</w:t>
      </w:r>
      <w:r w:rsidRPr="00466DF2">
        <w:rPr>
          <w:bCs/>
        </w:rPr>
        <w:t xml:space="preserve"> accumulated by a large </w:t>
      </w:r>
      <w:r w:rsidRPr="00466DF2">
        <w:rPr>
          <w:b/>
          <w:bCs/>
          <w:u w:val="single"/>
        </w:rPr>
        <w:t>community</w:t>
      </w:r>
      <w:r w:rsidRPr="00466DF2">
        <w:rPr>
          <w:bCs/>
        </w:rPr>
        <w:t xml:space="preserve"> of individuals and an </w:t>
      </w:r>
      <w:r w:rsidRPr="00466DF2">
        <w:rPr>
          <w:b/>
          <w:bCs/>
          <w:u w:val="single"/>
        </w:rPr>
        <w:t>active process</w:t>
      </w:r>
      <w:r w:rsidRPr="00466DF2">
        <w:rPr>
          <w:bCs/>
        </w:rPr>
        <w:t xml:space="preserve"> that involves certain ways of looking at the </w:t>
      </w:r>
      <w:r w:rsidRPr="00466DF2">
        <w:rPr>
          <w:b/>
          <w:bCs/>
          <w:u w:val="single"/>
        </w:rPr>
        <w:t>natural world</w:t>
      </w:r>
      <w:r w:rsidRPr="00466DF2">
        <w:rPr>
          <w:bCs/>
        </w:rPr>
        <w:t xml:space="preserve">. </w:t>
      </w:r>
    </w:p>
    <w:p w:rsidR="003B79A4" w:rsidRDefault="0027384A" w:rsidP="0027384A">
      <w:pPr>
        <w:jc w:val="both"/>
      </w:pPr>
      <w:proofErr w:type="gramStart"/>
      <w:r w:rsidRPr="003B79A4">
        <w:rPr>
          <w:b/>
          <w:bCs/>
        </w:rPr>
        <w:t>Scientific methods</w:t>
      </w:r>
      <w:r w:rsidR="003B79A4">
        <w:t>-</w:t>
      </w:r>
      <w:r w:rsidR="00B94734">
        <w:t xml:space="preserve"> </w:t>
      </w:r>
      <w:r w:rsidR="001809A0">
        <w:t>Ways in which scientists answer questions and solve problems.</w:t>
      </w:r>
      <w:proofErr w:type="gramEnd"/>
      <w:r w:rsidR="001809A0">
        <w:t xml:space="preserve">  (MORE than 1 way)</w:t>
      </w:r>
    </w:p>
    <w:p w:rsidR="00466DF2" w:rsidRDefault="00466DF2" w:rsidP="003B79A4">
      <w:pPr>
        <w:ind w:left="720"/>
      </w:pPr>
    </w:p>
    <w:p w:rsidR="003B79A4" w:rsidRPr="00D36C2F" w:rsidRDefault="00D36C2F" w:rsidP="001809A0">
      <w:proofErr w:type="gramStart"/>
      <w:r>
        <w:rPr>
          <w:b/>
          <w:bCs/>
          <w:u w:val="single"/>
        </w:rPr>
        <w:t>1._</w:t>
      </w:r>
      <w:proofErr w:type="gramEnd"/>
      <w:r>
        <w:rPr>
          <w:b/>
          <w:bCs/>
          <w:u w:val="single"/>
        </w:rPr>
        <w:t>_</w:t>
      </w:r>
      <w:r w:rsidR="001809A0" w:rsidRPr="001809A0">
        <w:rPr>
          <w:b/>
          <w:u w:val="single"/>
        </w:rPr>
        <w:t>Problem/ Question</w:t>
      </w:r>
      <w:r>
        <w:rPr>
          <w:b/>
          <w:bCs/>
          <w:u w:val="single"/>
        </w:rPr>
        <w:t>______________</w:t>
      </w:r>
    </w:p>
    <w:p w:rsidR="00466DF2" w:rsidRDefault="0027384A" w:rsidP="00466DF2">
      <w:pPr>
        <w:numPr>
          <w:ilvl w:val="0"/>
          <w:numId w:val="10"/>
        </w:numPr>
        <w:spacing w:line="240" w:lineRule="auto"/>
      </w:pPr>
      <w:r w:rsidRPr="003B79A4">
        <w:t xml:space="preserve"> Asking a question helps focus the </w:t>
      </w:r>
      <w:r w:rsidRPr="00D36C2F">
        <w:t>purpose</w:t>
      </w:r>
      <w:r w:rsidRPr="003B79A4">
        <w:t xml:space="preserve"> of the investigation. Scientists often ask a quest</w:t>
      </w:r>
      <w:r w:rsidR="00466DF2">
        <w:t>ion after making an observation.</w:t>
      </w:r>
    </w:p>
    <w:p w:rsidR="00D36C2F" w:rsidRPr="003B79A4" w:rsidRDefault="00D36C2F" w:rsidP="00466DF2">
      <w:pPr>
        <w:numPr>
          <w:ilvl w:val="0"/>
          <w:numId w:val="10"/>
        </w:numPr>
        <w:spacing w:line="240" w:lineRule="auto"/>
      </w:pPr>
      <w:r>
        <w:t>This is what will be considered, solved, or answered in an experiment.</w:t>
      </w:r>
      <w:r w:rsidR="00466DF2">
        <w:t xml:space="preserve"> Must be testable or researchable…</w:t>
      </w:r>
      <w:proofErr w:type="gramStart"/>
      <w:r w:rsidR="00466DF2">
        <w:t>need</w:t>
      </w:r>
      <w:proofErr w:type="gramEnd"/>
      <w:r w:rsidR="00466DF2">
        <w:t xml:space="preserve"> evidence.</w:t>
      </w:r>
    </w:p>
    <w:p w:rsidR="00466DF2" w:rsidRDefault="0027384A" w:rsidP="00466DF2">
      <w:pPr>
        <w:numPr>
          <w:ilvl w:val="0"/>
          <w:numId w:val="10"/>
        </w:numPr>
        <w:spacing w:line="240" w:lineRule="auto"/>
      </w:pPr>
      <w:r w:rsidRPr="003B79A4">
        <w:t xml:space="preserve"> For example, students observing deformed frogs might ask, “Could something in the water be causing the deformities?”</w:t>
      </w:r>
    </w:p>
    <w:p w:rsidR="00A449EA" w:rsidRPr="003B79A4" w:rsidRDefault="00A449EA" w:rsidP="00466DF2">
      <w:pPr>
        <w:spacing w:line="240" w:lineRule="auto"/>
        <w:ind w:left="720"/>
      </w:pPr>
    </w:p>
    <w:p w:rsidR="003B79A4" w:rsidRPr="003B79A4" w:rsidRDefault="003B79A4" w:rsidP="003B79A4">
      <w:pPr>
        <w:rPr>
          <w:u w:val="single"/>
        </w:rPr>
      </w:pPr>
      <w:proofErr w:type="gramStart"/>
      <w:r>
        <w:rPr>
          <w:b/>
          <w:bCs/>
          <w:u w:val="single"/>
        </w:rPr>
        <w:t>2.</w:t>
      </w:r>
      <w:r w:rsidR="00D36C2F">
        <w:rPr>
          <w:b/>
          <w:bCs/>
          <w:u w:val="single"/>
        </w:rPr>
        <w:t>_</w:t>
      </w:r>
      <w:proofErr w:type="gramEnd"/>
      <w:r w:rsidR="00D36C2F">
        <w:rPr>
          <w:b/>
          <w:bCs/>
          <w:u w:val="single"/>
        </w:rPr>
        <w:t>__</w:t>
      </w:r>
      <w:r w:rsidR="001809A0">
        <w:rPr>
          <w:b/>
          <w:bCs/>
          <w:u w:val="single"/>
        </w:rPr>
        <w:t>Observations/ Research_</w:t>
      </w:r>
      <w:r w:rsidR="00D36C2F">
        <w:rPr>
          <w:b/>
          <w:bCs/>
          <w:u w:val="single"/>
        </w:rPr>
        <w:t>________</w:t>
      </w:r>
    </w:p>
    <w:p w:rsidR="003B79A4" w:rsidRPr="003B79A4" w:rsidRDefault="003B79A4" w:rsidP="003B79A4">
      <w:r w:rsidRPr="003B79A4">
        <w:rPr>
          <w:b/>
          <w:bCs/>
        </w:rPr>
        <w:tab/>
      </w:r>
      <w:r w:rsidR="00D36C2F">
        <w:rPr>
          <w:b/>
          <w:bCs/>
        </w:rPr>
        <w:t>Observations</w:t>
      </w:r>
      <w:r w:rsidR="00D36C2F" w:rsidRPr="00D36C2F">
        <w:t>-</w:t>
      </w:r>
      <w:r w:rsidR="00D36C2F">
        <w:t xml:space="preserve"> </w:t>
      </w:r>
      <w:r w:rsidRPr="003B79A4">
        <w:t xml:space="preserve">Noting, Recording an event, characteristic, behavior, or anything else detected with an instrument or with the senses. </w:t>
      </w:r>
    </w:p>
    <w:p w:rsidR="003B79A4" w:rsidRPr="003B79A4" w:rsidRDefault="003B79A4" w:rsidP="003B79A4">
      <w:pPr>
        <w:ind w:firstLine="720"/>
        <w:rPr>
          <w:u w:val="single"/>
        </w:rPr>
      </w:pPr>
      <w:r w:rsidRPr="003B79A4">
        <w:rPr>
          <w:b/>
          <w:bCs/>
          <w:u w:val="single"/>
        </w:rPr>
        <w:t>Two Types of Observations</w:t>
      </w:r>
    </w:p>
    <w:p w:rsidR="003B79A4" w:rsidRDefault="003B79A4" w:rsidP="003B79A4">
      <w:r w:rsidRPr="003B79A4">
        <w:rPr>
          <w:b/>
          <w:bCs/>
        </w:rPr>
        <w:t xml:space="preserve"> </w:t>
      </w:r>
      <w:r>
        <w:rPr>
          <w:b/>
          <w:bCs/>
        </w:rPr>
        <w:tab/>
      </w:r>
      <w:r w:rsidRPr="003B79A4">
        <w:rPr>
          <w:b/>
          <w:bCs/>
        </w:rPr>
        <w:t>Qualitative</w:t>
      </w:r>
      <w:r w:rsidRPr="003B79A4">
        <w:t xml:space="preserve"> </w:t>
      </w:r>
      <w:r w:rsidR="00466DF2">
        <w:t>–</w:t>
      </w:r>
      <w:r w:rsidRPr="003B79A4">
        <w:t xml:space="preserve"> </w:t>
      </w:r>
      <w:r w:rsidR="001809A0">
        <w:t>observations that do not involve measurements or numbers</w:t>
      </w:r>
    </w:p>
    <w:p w:rsidR="001809A0" w:rsidRDefault="003B79A4" w:rsidP="003B79A4">
      <w:pPr>
        <w:ind w:left="720" w:firstLine="720"/>
      </w:pPr>
      <w:r>
        <w:t xml:space="preserve">Ex: </w:t>
      </w:r>
      <w:r w:rsidRPr="003B79A4">
        <w:t>("My brother is shorter than my sister," is a qualitative observation.)</w:t>
      </w:r>
    </w:p>
    <w:p w:rsidR="003B79A4" w:rsidRPr="003B79A4" w:rsidRDefault="003B79A4" w:rsidP="003B79A4">
      <w:pPr>
        <w:ind w:left="720" w:firstLine="720"/>
      </w:pPr>
    </w:p>
    <w:p w:rsidR="003B79A4" w:rsidRDefault="003B79A4" w:rsidP="001809A0">
      <w:pPr>
        <w:ind w:firstLine="720"/>
      </w:pPr>
      <w:r w:rsidRPr="003B79A4">
        <w:rPr>
          <w:b/>
          <w:bCs/>
        </w:rPr>
        <w:t>Quantitative</w:t>
      </w:r>
      <w:r w:rsidRPr="003B79A4">
        <w:t xml:space="preserve"> </w:t>
      </w:r>
      <w:r w:rsidR="00466DF2">
        <w:t>–</w:t>
      </w:r>
      <w:r w:rsidRPr="003B79A4">
        <w:t xml:space="preserve"> </w:t>
      </w:r>
      <w:r w:rsidR="001809A0">
        <w:t>observations that involve measurements and numbers</w:t>
      </w:r>
    </w:p>
    <w:p w:rsidR="003B79A4" w:rsidRPr="003B79A4" w:rsidRDefault="003B79A4" w:rsidP="003B79A4">
      <w:pPr>
        <w:ind w:left="720" w:firstLine="720"/>
      </w:pPr>
      <w:r>
        <w:t xml:space="preserve">Ex: </w:t>
      </w:r>
      <w:r w:rsidRPr="003B79A4">
        <w:t>("My brother is 30cm shorter than my sister," is a quantitative observation.)</w:t>
      </w:r>
    </w:p>
    <w:p w:rsidR="00466DF2" w:rsidRDefault="00466DF2" w:rsidP="003B79A4">
      <w:pPr>
        <w:rPr>
          <w:b/>
          <w:bCs/>
          <w:u w:val="single"/>
        </w:rPr>
      </w:pPr>
    </w:p>
    <w:p w:rsidR="003B79A4" w:rsidRPr="003B79A4" w:rsidRDefault="003B79A4" w:rsidP="003B79A4">
      <w:pPr>
        <w:rPr>
          <w:u w:val="single"/>
        </w:rPr>
      </w:pPr>
      <w:proofErr w:type="gramStart"/>
      <w:r w:rsidRPr="003B79A4">
        <w:rPr>
          <w:b/>
          <w:bCs/>
          <w:u w:val="single"/>
        </w:rPr>
        <w:t>3.</w:t>
      </w:r>
      <w:r w:rsidR="00D36C2F">
        <w:rPr>
          <w:b/>
          <w:bCs/>
          <w:u w:val="single"/>
        </w:rPr>
        <w:t>_</w:t>
      </w:r>
      <w:proofErr w:type="gramEnd"/>
      <w:r w:rsidR="00D36C2F">
        <w:rPr>
          <w:b/>
          <w:bCs/>
          <w:u w:val="single"/>
        </w:rPr>
        <w:t>_</w:t>
      </w:r>
      <w:r w:rsidR="001809A0">
        <w:rPr>
          <w:b/>
          <w:bCs/>
          <w:u w:val="single"/>
        </w:rPr>
        <w:t>Form a Hypothesis</w:t>
      </w:r>
      <w:r w:rsidR="00D36C2F">
        <w:rPr>
          <w:b/>
          <w:bCs/>
          <w:u w:val="single"/>
        </w:rPr>
        <w:t>_______________</w:t>
      </w:r>
    </w:p>
    <w:p w:rsidR="001809A0" w:rsidRDefault="003B79A4" w:rsidP="00466DF2">
      <w:pPr>
        <w:numPr>
          <w:ilvl w:val="0"/>
          <w:numId w:val="3"/>
        </w:numPr>
      </w:pPr>
      <w:r w:rsidRPr="00D36C2F">
        <w:rPr>
          <w:b/>
        </w:rPr>
        <w:t>H</w:t>
      </w:r>
      <w:r w:rsidR="0027384A" w:rsidRPr="00D36C2F">
        <w:rPr>
          <w:b/>
          <w:bCs/>
        </w:rPr>
        <w:t>ypothesis</w:t>
      </w:r>
      <w:r w:rsidR="0027384A" w:rsidRPr="00D36C2F">
        <w:rPr>
          <w:b/>
        </w:rPr>
        <w:t xml:space="preserve"> </w:t>
      </w:r>
      <w:r>
        <w:t>–</w:t>
      </w:r>
      <w:r w:rsidR="00466DF2">
        <w:t xml:space="preserve"> </w:t>
      </w:r>
      <w:r w:rsidR="001809A0">
        <w:t>possible explanation or answer to a question that is based on observation and can be tested.</w:t>
      </w:r>
    </w:p>
    <w:p w:rsidR="001809A0" w:rsidRDefault="001809A0" w:rsidP="001809A0">
      <w:pPr>
        <w:ind w:left="720"/>
        <w:rPr>
          <w:b/>
        </w:rPr>
      </w:pPr>
    </w:p>
    <w:p w:rsidR="001809A0" w:rsidRDefault="001809A0" w:rsidP="001809A0">
      <w:pPr>
        <w:ind w:left="720"/>
        <w:rPr>
          <w:b/>
        </w:rPr>
      </w:pPr>
    </w:p>
    <w:p w:rsidR="00466DF2" w:rsidRDefault="00466DF2" w:rsidP="001809A0">
      <w:pPr>
        <w:ind w:left="720"/>
      </w:pPr>
    </w:p>
    <w:p w:rsidR="00466DF2" w:rsidRDefault="00466DF2" w:rsidP="00466DF2"/>
    <w:p w:rsidR="00771230" w:rsidRDefault="00771230" w:rsidP="00466DF2"/>
    <w:p w:rsidR="003B79A4" w:rsidRPr="003B79A4" w:rsidRDefault="003B79A4" w:rsidP="003B79A4">
      <w:pPr>
        <w:rPr>
          <w:u w:val="single"/>
        </w:rPr>
      </w:pPr>
      <w:proofErr w:type="gramStart"/>
      <w:r>
        <w:rPr>
          <w:b/>
          <w:bCs/>
          <w:u w:val="single"/>
        </w:rPr>
        <w:t>4.</w:t>
      </w:r>
      <w:r w:rsidR="00D36C2F">
        <w:rPr>
          <w:b/>
          <w:bCs/>
          <w:u w:val="single"/>
        </w:rPr>
        <w:t>_</w:t>
      </w:r>
      <w:proofErr w:type="gramEnd"/>
      <w:r w:rsidR="00D36C2F">
        <w:rPr>
          <w:b/>
          <w:bCs/>
          <w:u w:val="single"/>
        </w:rPr>
        <w:t>___</w:t>
      </w:r>
      <w:r w:rsidR="001809A0">
        <w:rPr>
          <w:b/>
          <w:bCs/>
          <w:u w:val="single"/>
        </w:rPr>
        <w:t>Test the Hypothesis  (Experiment/Observations/ Research)</w:t>
      </w:r>
      <w:r w:rsidR="00D36C2F">
        <w:rPr>
          <w:b/>
          <w:bCs/>
          <w:u w:val="single"/>
        </w:rPr>
        <w:t>________</w:t>
      </w:r>
    </w:p>
    <w:p w:rsidR="00A449EA" w:rsidRPr="00B94734" w:rsidRDefault="0027384A" w:rsidP="003B79A4">
      <w:pPr>
        <w:numPr>
          <w:ilvl w:val="0"/>
          <w:numId w:val="4"/>
        </w:numPr>
      </w:pPr>
      <w:r w:rsidRPr="003B79A4">
        <w:t xml:space="preserve"> </w:t>
      </w:r>
      <w:r w:rsidRPr="003B79A4">
        <w:rPr>
          <w:b/>
          <w:bCs/>
        </w:rPr>
        <w:t xml:space="preserve">Under Control  </w:t>
      </w:r>
      <w:r w:rsidR="003B79A4">
        <w:rPr>
          <w:b/>
          <w:bCs/>
        </w:rPr>
        <w:t xml:space="preserve">- </w:t>
      </w:r>
      <w:r w:rsidR="00B94734" w:rsidRPr="00B94734">
        <w:rPr>
          <w:bCs/>
        </w:rPr>
        <w:t>A controlled experiment tests only one factor at a time and consists of a control group and one or more experimental groups.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B79A4">
        <w:tc>
          <w:tcPr>
            <w:tcW w:w="3192" w:type="dxa"/>
          </w:tcPr>
          <w:p w:rsidR="003B79A4" w:rsidRPr="00CD169C" w:rsidRDefault="003B79A4" w:rsidP="003B79A4">
            <w:pPr>
              <w:rPr>
                <w:b/>
                <w:u w:val="single"/>
              </w:rPr>
            </w:pPr>
            <w:r w:rsidRPr="00CD169C">
              <w:rPr>
                <w:b/>
                <w:u w:val="single"/>
              </w:rPr>
              <w:t>Independent Variable</w:t>
            </w:r>
          </w:p>
        </w:tc>
        <w:tc>
          <w:tcPr>
            <w:tcW w:w="3192" w:type="dxa"/>
          </w:tcPr>
          <w:p w:rsidR="003B79A4" w:rsidRPr="00CD169C" w:rsidRDefault="003B79A4" w:rsidP="003B79A4">
            <w:pPr>
              <w:rPr>
                <w:b/>
                <w:u w:val="single"/>
              </w:rPr>
            </w:pPr>
            <w:r w:rsidRPr="00CD169C">
              <w:rPr>
                <w:b/>
                <w:u w:val="single"/>
              </w:rPr>
              <w:t>Dependent Variable</w:t>
            </w:r>
          </w:p>
        </w:tc>
        <w:tc>
          <w:tcPr>
            <w:tcW w:w="3192" w:type="dxa"/>
          </w:tcPr>
          <w:p w:rsidR="003B79A4" w:rsidRPr="00CD169C" w:rsidRDefault="003B79A4" w:rsidP="003B79A4">
            <w:pPr>
              <w:rPr>
                <w:b/>
                <w:u w:val="single"/>
              </w:rPr>
            </w:pPr>
            <w:r w:rsidRPr="00CD169C">
              <w:rPr>
                <w:b/>
                <w:u w:val="single"/>
              </w:rPr>
              <w:t>Constants</w:t>
            </w:r>
            <w:r w:rsidR="00466DF2" w:rsidRPr="00CD169C">
              <w:rPr>
                <w:b/>
                <w:u w:val="single"/>
              </w:rPr>
              <w:t>/Control</w:t>
            </w:r>
          </w:p>
        </w:tc>
      </w:tr>
      <w:tr w:rsidR="003B79A4" w:rsidTr="00CD169C">
        <w:trPr>
          <w:trHeight w:val="2600"/>
        </w:trPr>
        <w:tc>
          <w:tcPr>
            <w:tcW w:w="3192" w:type="dxa"/>
          </w:tcPr>
          <w:p w:rsidR="003B79A4" w:rsidRDefault="003B79A4" w:rsidP="003B79A4"/>
          <w:p w:rsidR="003B79A4" w:rsidRDefault="00CD169C" w:rsidP="003B79A4">
            <w:r>
              <w:t xml:space="preserve">The factor you wish to test or </w:t>
            </w:r>
            <w:proofErr w:type="gramStart"/>
            <w:r>
              <w:t>is</w:t>
            </w:r>
            <w:proofErr w:type="gramEnd"/>
            <w:r>
              <w:t xml:space="preserve"> changed.</w:t>
            </w:r>
          </w:p>
          <w:p w:rsidR="00D36C2F" w:rsidRDefault="00D36C2F" w:rsidP="003B79A4"/>
          <w:p w:rsidR="003B79A4" w:rsidRDefault="00CD169C" w:rsidP="003B79A4">
            <w:r>
              <w:t>IF….</w:t>
            </w:r>
          </w:p>
        </w:tc>
        <w:tc>
          <w:tcPr>
            <w:tcW w:w="3192" w:type="dxa"/>
          </w:tcPr>
          <w:p w:rsidR="00CD169C" w:rsidRDefault="00CD169C" w:rsidP="003B79A4"/>
          <w:p w:rsidR="00CD169C" w:rsidRDefault="00CD169C" w:rsidP="003B79A4">
            <w:r>
              <w:t>The factor that is measured to gather results.</w:t>
            </w:r>
          </w:p>
          <w:p w:rsidR="00CD169C" w:rsidRDefault="00CD169C" w:rsidP="003B79A4"/>
          <w:p w:rsidR="003B79A4" w:rsidRDefault="00CD169C" w:rsidP="003B79A4">
            <w:r>
              <w:t>THEN…</w:t>
            </w:r>
          </w:p>
        </w:tc>
        <w:tc>
          <w:tcPr>
            <w:tcW w:w="3192" w:type="dxa"/>
          </w:tcPr>
          <w:p w:rsidR="00CD169C" w:rsidRDefault="00CD169C" w:rsidP="003B79A4"/>
          <w:p w:rsidR="00CD169C" w:rsidRDefault="00CD169C" w:rsidP="003B79A4">
            <w:r>
              <w:t>All other factor that must stay the same in control group and experimental group.</w:t>
            </w:r>
          </w:p>
          <w:p w:rsidR="00CD169C" w:rsidRDefault="00CD169C" w:rsidP="003B79A4"/>
          <w:p w:rsidR="00CD169C" w:rsidRDefault="00CD169C" w:rsidP="003B79A4"/>
          <w:p w:rsidR="003B79A4" w:rsidRDefault="00CD169C" w:rsidP="003B79A4">
            <w:r w:rsidRPr="00CD169C">
              <w:rPr>
                <w:b/>
                <w:u w:val="single"/>
              </w:rPr>
              <w:t xml:space="preserve">Control </w:t>
            </w:r>
            <w:proofErr w:type="gramStart"/>
            <w:r w:rsidRPr="00CD169C">
              <w:rPr>
                <w:b/>
                <w:u w:val="single"/>
              </w:rPr>
              <w:t>Group-</w:t>
            </w:r>
            <w:r>
              <w:t xml:space="preserve"> groups that is</w:t>
            </w:r>
            <w:proofErr w:type="gramEnd"/>
            <w:r>
              <w:t xml:space="preserve"> used as standard of comparison.</w:t>
            </w:r>
          </w:p>
        </w:tc>
      </w:tr>
    </w:tbl>
    <w:p w:rsidR="00466DF2" w:rsidRDefault="00466DF2" w:rsidP="003B79A4">
      <w:pPr>
        <w:rPr>
          <w:b/>
          <w:bCs/>
          <w:u w:val="single"/>
        </w:rPr>
      </w:pPr>
    </w:p>
    <w:p w:rsidR="003B79A4" w:rsidRPr="003B79A4" w:rsidRDefault="003B79A4" w:rsidP="003B79A4">
      <w:pPr>
        <w:rPr>
          <w:u w:val="single"/>
        </w:rPr>
      </w:pPr>
      <w:proofErr w:type="gramStart"/>
      <w:r w:rsidRPr="003B79A4">
        <w:rPr>
          <w:b/>
          <w:bCs/>
          <w:u w:val="single"/>
        </w:rPr>
        <w:t>5.</w:t>
      </w:r>
      <w:r w:rsidR="00D36C2F">
        <w:rPr>
          <w:b/>
          <w:bCs/>
          <w:u w:val="single"/>
        </w:rPr>
        <w:t>_</w:t>
      </w:r>
      <w:proofErr w:type="gramEnd"/>
      <w:r w:rsidR="00D36C2F">
        <w:rPr>
          <w:b/>
          <w:bCs/>
          <w:u w:val="single"/>
        </w:rPr>
        <w:t>__</w:t>
      </w:r>
      <w:r w:rsidR="00CD169C">
        <w:rPr>
          <w:b/>
          <w:bCs/>
          <w:u w:val="single"/>
        </w:rPr>
        <w:t>Collect Data</w:t>
      </w:r>
      <w:r w:rsidR="00D36C2F">
        <w:rPr>
          <w:b/>
          <w:bCs/>
          <w:u w:val="single"/>
        </w:rPr>
        <w:t>_________________</w:t>
      </w:r>
    </w:p>
    <w:p w:rsidR="003B79A4" w:rsidRDefault="0027384A" w:rsidP="00466DF2">
      <w:pPr>
        <w:spacing w:line="240" w:lineRule="auto"/>
        <w:ind w:left="360"/>
      </w:pPr>
      <w:r w:rsidRPr="003B79A4">
        <w:t>Scientists keep clear, accurate, honest records of their data so that other scientists can repeat the ex</w:t>
      </w:r>
      <w:r w:rsidR="00466DF2">
        <w:t>periment and verify the results.  DATA TABLES!!</w:t>
      </w:r>
    </w:p>
    <w:p w:rsidR="00771230" w:rsidRDefault="00771230" w:rsidP="003B79A4"/>
    <w:p w:rsidR="003B79A4" w:rsidRPr="003B79A4" w:rsidRDefault="003B79A4" w:rsidP="003B79A4">
      <w:pPr>
        <w:rPr>
          <w:u w:val="single"/>
        </w:rPr>
      </w:pPr>
      <w:proofErr w:type="gramStart"/>
      <w:r w:rsidRPr="003B79A4">
        <w:rPr>
          <w:b/>
          <w:bCs/>
          <w:u w:val="single"/>
        </w:rPr>
        <w:t>6.</w:t>
      </w:r>
      <w:r w:rsidR="00D36C2F">
        <w:rPr>
          <w:b/>
          <w:bCs/>
          <w:u w:val="single"/>
        </w:rPr>
        <w:t>_</w:t>
      </w:r>
      <w:proofErr w:type="gramEnd"/>
      <w:r w:rsidR="00D36C2F">
        <w:rPr>
          <w:b/>
          <w:bCs/>
          <w:u w:val="single"/>
        </w:rPr>
        <w:t>__</w:t>
      </w:r>
      <w:r w:rsidR="00CD169C">
        <w:rPr>
          <w:b/>
          <w:bCs/>
          <w:u w:val="single"/>
        </w:rPr>
        <w:t>Analyze the Results</w:t>
      </w:r>
      <w:r w:rsidR="00D36C2F">
        <w:rPr>
          <w:b/>
          <w:bCs/>
          <w:u w:val="single"/>
        </w:rPr>
        <w:t>___________</w:t>
      </w:r>
    </w:p>
    <w:p w:rsidR="00466DF2" w:rsidRDefault="003B79A4" w:rsidP="00466DF2">
      <w:pPr>
        <w:pStyle w:val="ListParagraph"/>
        <w:numPr>
          <w:ilvl w:val="0"/>
          <w:numId w:val="11"/>
        </w:numPr>
      </w:pPr>
      <w:r w:rsidRPr="003B79A4">
        <w:t xml:space="preserve">After they finish their tests, scientists must analyze the results. Analyzing the results helps scientists explain and focus on the effect of the variable. </w:t>
      </w:r>
      <w:r w:rsidR="00466DF2">
        <w:t xml:space="preserve"> </w:t>
      </w:r>
    </w:p>
    <w:p w:rsidR="003B79A4" w:rsidRPr="00466DF2" w:rsidRDefault="00466DF2" w:rsidP="003B79A4">
      <w:pPr>
        <w:pStyle w:val="ListParagraph"/>
        <w:numPr>
          <w:ilvl w:val="0"/>
          <w:numId w:val="11"/>
        </w:numPr>
      </w:pPr>
      <w:r>
        <w:t>Graphs, charts or tables make data easy to read and see. Choosing the right graph is important!</w:t>
      </w:r>
    </w:p>
    <w:p w:rsidR="00771230" w:rsidRDefault="00771230" w:rsidP="003B79A4">
      <w:pPr>
        <w:rPr>
          <w:b/>
          <w:bCs/>
          <w:u w:val="single"/>
        </w:rPr>
      </w:pPr>
    </w:p>
    <w:p w:rsidR="003B79A4" w:rsidRPr="003B79A4" w:rsidRDefault="003B79A4" w:rsidP="003B79A4">
      <w:pPr>
        <w:rPr>
          <w:u w:val="single"/>
        </w:rPr>
      </w:pPr>
      <w:proofErr w:type="gramStart"/>
      <w:r w:rsidRPr="003B79A4">
        <w:rPr>
          <w:b/>
          <w:bCs/>
          <w:u w:val="single"/>
        </w:rPr>
        <w:t>7.</w:t>
      </w:r>
      <w:r w:rsidR="00D36C2F">
        <w:rPr>
          <w:b/>
          <w:bCs/>
          <w:u w:val="single"/>
        </w:rPr>
        <w:t>_</w:t>
      </w:r>
      <w:proofErr w:type="gramEnd"/>
      <w:r w:rsidR="00D36C2F">
        <w:rPr>
          <w:b/>
          <w:bCs/>
          <w:u w:val="single"/>
        </w:rPr>
        <w:t>___</w:t>
      </w:r>
      <w:r w:rsidR="00CD169C">
        <w:rPr>
          <w:b/>
          <w:bCs/>
          <w:u w:val="single"/>
        </w:rPr>
        <w:t>Conclusions_______</w:t>
      </w:r>
      <w:r w:rsidR="00D36C2F">
        <w:rPr>
          <w:b/>
          <w:bCs/>
          <w:u w:val="single"/>
        </w:rPr>
        <w:t>_________</w:t>
      </w:r>
    </w:p>
    <w:p w:rsidR="00A449EA" w:rsidRPr="003B79A4" w:rsidRDefault="0027384A" w:rsidP="00CD169C">
      <w:pPr>
        <w:numPr>
          <w:ilvl w:val="0"/>
          <w:numId w:val="5"/>
        </w:numPr>
      </w:pPr>
      <w:r w:rsidRPr="003B79A4">
        <w:t xml:space="preserve"> Scientists must conclude if the results of their tests support the hypothesis. </w:t>
      </w:r>
      <w:r w:rsidR="00CD169C">
        <w:t>Conclusions can lead to more questions or the need for more experiments/hypotheses. Possibly revise and repeat experiment.</w:t>
      </w:r>
    </w:p>
    <w:p w:rsidR="00CD169C" w:rsidRDefault="0027384A" w:rsidP="003B79A4">
      <w:pPr>
        <w:numPr>
          <w:ilvl w:val="0"/>
          <w:numId w:val="5"/>
        </w:numPr>
      </w:pPr>
      <w:r w:rsidRPr="003B79A4">
        <w:t>Hypotheses are supported or not supported.</w:t>
      </w:r>
      <w:r w:rsidR="00D36C2F">
        <w:t xml:space="preserve"> </w:t>
      </w:r>
      <w:r w:rsidRPr="003B79A4">
        <w:t xml:space="preserve">Not supporting a hypothesis can be as valuable as supporting it. </w:t>
      </w:r>
    </w:p>
    <w:p w:rsidR="003B79A4" w:rsidRDefault="003B79A4" w:rsidP="00CD169C">
      <w:pPr>
        <w:ind w:left="360"/>
      </w:pPr>
    </w:p>
    <w:p w:rsidR="00CD169C" w:rsidRDefault="003B79A4" w:rsidP="00CD169C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8.</w:t>
      </w:r>
      <w:r w:rsidR="00D36C2F">
        <w:rPr>
          <w:b/>
          <w:bCs/>
          <w:u w:val="single"/>
        </w:rPr>
        <w:t>_</w:t>
      </w:r>
      <w:proofErr w:type="gramEnd"/>
      <w:r w:rsidR="00D36C2F">
        <w:rPr>
          <w:b/>
          <w:bCs/>
          <w:u w:val="single"/>
        </w:rPr>
        <w:t>___</w:t>
      </w:r>
      <w:r w:rsidR="00CD169C">
        <w:rPr>
          <w:b/>
          <w:bCs/>
          <w:u w:val="single"/>
        </w:rPr>
        <w:t>Communicate the Results</w:t>
      </w:r>
      <w:r w:rsidR="00D36C2F">
        <w:rPr>
          <w:b/>
          <w:bCs/>
          <w:u w:val="single"/>
        </w:rPr>
        <w:t>_____</w:t>
      </w:r>
    </w:p>
    <w:p w:rsidR="00A449EA" w:rsidRPr="003B79A4" w:rsidRDefault="0027384A" w:rsidP="00CD169C">
      <w:r w:rsidRPr="003B79A4">
        <w:t>After finishing an investigation, scientists communicate their results. Sharing allows other scientists to repeat experiments to see if they get the same results.</w:t>
      </w:r>
    </w:p>
    <w:p w:rsidR="00B94734" w:rsidRPr="0027384A" w:rsidRDefault="0027384A" w:rsidP="0027384A">
      <w:pPr>
        <w:numPr>
          <w:ilvl w:val="0"/>
          <w:numId w:val="6"/>
        </w:numPr>
      </w:pPr>
      <w:r w:rsidRPr="003B79A4">
        <w:t xml:space="preserve"> Sometimes, new data leads scientists to change their hypotheses.</w:t>
      </w:r>
    </w:p>
    <w:sectPr w:rsidR="00B94734" w:rsidRPr="0027384A" w:rsidSect="00466DF2">
      <w:headerReference w:type="first" r:id="rId5"/>
      <w:pgSz w:w="12240" w:h="15840"/>
      <w:pgMar w:top="720" w:right="720" w:bottom="720" w:left="1008" w:gutter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9A0" w:rsidRPr="00466DF2" w:rsidRDefault="001809A0" w:rsidP="00466DF2">
    <w:pPr>
      <w:jc w:val="center"/>
      <w:rPr>
        <w:sz w:val="32"/>
      </w:rPr>
    </w:pPr>
    <w:r w:rsidRPr="003B79A4">
      <w:rPr>
        <w:b/>
        <w:bCs/>
        <w:sz w:val="32"/>
      </w:rPr>
      <w:t>What Are Scientific Methods?</w:t>
    </w:r>
    <w:r>
      <w:rPr>
        <w:b/>
        <w:bCs/>
        <w:sz w:val="32"/>
      </w:rPr>
      <w:t xml:space="preserve"> 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1D75"/>
    <w:multiLevelType w:val="multilevel"/>
    <w:tmpl w:val="F15283C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746A7B"/>
    <w:multiLevelType w:val="hybridMultilevel"/>
    <w:tmpl w:val="61847AAE"/>
    <w:lvl w:ilvl="0" w:tplc="ED9E5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E9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DA2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A81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A66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D2A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962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3AC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80A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493E1A"/>
    <w:multiLevelType w:val="multilevel"/>
    <w:tmpl w:val="3D54488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A5B23EA"/>
    <w:multiLevelType w:val="multilevel"/>
    <w:tmpl w:val="862E1D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0E92651"/>
    <w:multiLevelType w:val="hybridMultilevel"/>
    <w:tmpl w:val="3D544888"/>
    <w:lvl w:ilvl="0" w:tplc="03AAF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764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C6B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3E4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4A9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D89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420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3C0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547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16E7350"/>
    <w:multiLevelType w:val="hybridMultilevel"/>
    <w:tmpl w:val="3BA69DC8"/>
    <w:lvl w:ilvl="0" w:tplc="01F2E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764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C6B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3E4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4A9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D89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420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3C0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547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6E952EB"/>
    <w:multiLevelType w:val="hybridMultilevel"/>
    <w:tmpl w:val="93222A64"/>
    <w:lvl w:ilvl="0" w:tplc="B038C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246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104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CE4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322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F05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90F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6AB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B01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BC07498"/>
    <w:multiLevelType w:val="hybridMultilevel"/>
    <w:tmpl w:val="862E1D52"/>
    <w:lvl w:ilvl="0" w:tplc="01F2E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206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67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28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41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EA5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A2C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47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B0D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F0B553F"/>
    <w:multiLevelType w:val="hybridMultilevel"/>
    <w:tmpl w:val="3D9029D4"/>
    <w:lvl w:ilvl="0" w:tplc="0B5AB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22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FC5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1C4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3C1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5C4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1E1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FA5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6A7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F9E4562"/>
    <w:multiLevelType w:val="hybridMultilevel"/>
    <w:tmpl w:val="F15283C8"/>
    <w:lvl w:ilvl="0" w:tplc="0E6A6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206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67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28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41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EA5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A2C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47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B0D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3770050"/>
    <w:multiLevelType w:val="hybridMultilevel"/>
    <w:tmpl w:val="547A59EE"/>
    <w:lvl w:ilvl="0" w:tplc="8446D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06E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68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2AC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24D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3E0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520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FAC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567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1503D64"/>
    <w:multiLevelType w:val="hybridMultilevel"/>
    <w:tmpl w:val="1E7E3A66"/>
    <w:lvl w:ilvl="0" w:tplc="B5364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111B2"/>
    <w:multiLevelType w:val="hybridMultilevel"/>
    <w:tmpl w:val="F042D6FE"/>
    <w:lvl w:ilvl="0" w:tplc="7C88C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BCD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66B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4C7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BCF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1A9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526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184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3CD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FEC6681"/>
    <w:multiLevelType w:val="hybridMultilevel"/>
    <w:tmpl w:val="5524A3BA"/>
    <w:lvl w:ilvl="0" w:tplc="01F2E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11"/>
  </w:num>
  <w:num w:numId="9">
    <w:abstractNumId w:val="2"/>
  </w:num>
  <w:num w:numId="10">
    <w:abstractNumId w:val="5"/>
  </w:num>
  <w:num w:numId="11">
    <w:abstractNumId w:val="13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/>
  <w:rsids>
    <w:rsidRoot w:val="003B79A4"/>
    <w:rsid w:val="0013384F"/>
    <w:rsid w:val="001809A0"/>
    <w:rsid w:val="002444D5"/>
    <w:rsid w:val="0027384A"/>
    <w:rsid w:val="00286C3C"/>
    <w:rsid w:val="003B79A4"/>
    <w:rsid w:val="00466DF2"/>
    <w:rsid w:val="00771230"/>
    <w:rsid w:val="00A449EA"/>
    <w:rsid w:val="00B94734"/>
    <w:rsid w:val="00CD169C"/>
    <w:rsid w:val="00D36C2F"/>
    <w:rsid w:val="00E42EFA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B7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79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66D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6DF2"/>
  </w:style>
  <w:style w:type="paragraph" w:styleId="Footer">
    <w:name w:val="footer"/>
    <w:basedOn w:val="Normal"/>
    <w:link w:val="FooterChar"/>
    <w:uiPriority w:val="99"/>
    <w:semiHidden/>
    <w:unhideWhenUsed/>
    <w:rsid w:val="00466D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6D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1956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Daugherty, Mike</dc:creator>
  <cp:keywords/>
  <dc:description/>
  <cp:lastModifiedBy>Katie Spence</cp:lastModifiedBy>
  <cp:revision>2</cp:revision>
  <cp:lastPrinted>2012-09-07T19:47:00Z</cp:lastPrinted>
  <dcterms:created xsi:type="dcterms:W3CDTF">2012-09-07T19:58:00Z</dcterms:created>
  <dcterms:modified xsi:type="dcterms:W3CDTF">2012-09-07T19:58:00Z</dcterms:modified>
</cp:coreProperties>
</file>