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8E5FD" w14:textId="77777777" w:rsidR="00BE0E78" w:rsidRPr="00766BBC" w:rsidRDefault="00BE0E78">
      <w:pPr>
        <w:rPr>
          <w:b/>
        </w:rPr>
      </w:pPr>
      <w:r w:rsidRPr="00766BBC">
        <w:rPr>
          <w:b/>
        </w:rPr>
        <w:t xml:space="preserve">Objective: </w:t>
      </w:r>
    </w:p>
    <w:p w14:paraId="769C0A2D" w14:textId="77777777" w:rsidR="00BE0E78" w:rsidRDefault="00BE0E78" w:rsidP="00766BBC">
      <w:pPr>
        <w:pStyle w:val="ListParagraph"/>
        <w:numPr>
          <w:ilvl w:val="0"/>
          <w:numId w:val="3"/>
        </w:numPr>
      </w:pPr>
      <w:r>
        <w:t>Describe the processes of photosynthesis and respiration in terms of the chemical processes and production or consumption of energy.</w:t>
      </w:r>
    </w:p>
    <w:p w14:paraId="5B3F566F" w14:textId="77777777" w:rsidR="00BE0E78" w:rsidRPr="00766BBC" w:rsidRDefault="00BE0E78">
      <w:pPr>
        <w:rPr>
          <w:b/>
        </w:rPr>
      </w:pPr>
      <w:r w:rsidRPr="00766BBC">
        <w:rPr>
          <w:b/>
        </w:rPr>
        <w:t xml:space="preserve">Background: </w:t>
      </w:r>
    </w:p>
    <w:p w14:paraId="27E3C45B" w14:textId="77777777" w:rsidR="00BE0E78" w:rsidRDefault="00BE0E78" w:rsidP="00766BBC">
      <w:r>
        <w:tab/>
        <w:t>Photosynthesis is a chemical process that produces sugar molecules from carbon dioxide gas</w:t>
      </w:r>
      <w:r w:rsidR="00EC4695">
        <w:t>, water,</w:t>
      </w:r>
      <w:r>
        <w:t xml:space="preserve"> and sunlight.  It takes place in cells of green plants and other producers.  Respiration is a chemical process that all living cells use to release energy from sugar molecules.  During cellular respiration, sugar reacts with oxygen to produce water, CO</w:t>
      </w:r>
      <w:r w:rsidRPr="00EC4695">
        <w:rPr>
          <w:vertAlign w:val="subscript"/>
        </w:rPr>
        <w:t>2</w:t>
      </w:r>
      <w:r>
        <w:t>, and energy.</w:t>
      </w:r>
      <w:r w:rsidR="00EC4695">
        <w:t xml:space="preserve"> </w:t>
      </w:r>
      <w:r>
        <w:t>Do plants respire?  How does light affect photosynthesis and respiration?  In this investigation you will observe production and consumption of carbon dioxide.  This observation is easily accomplished because when CO</w:t>
      </w:r>
      <w:r w:rsidRPr="00EC4695">
        <w:rPr>
          <w:vertAlign w:val="subscript"/>
        </w:rPr>
        <w:t>2</w:t>
      </w:r>
      <w:r>
        <w:t xml:space="preserve"> dissolves in water it produces an acid.  We will use an indicator bromthymol blue (BTB) to visually see the change</w:t>
      </w:r>
      <w:r w:rsidR="00EC4695">
        <w:t>s</w:t>
      </w:r>
      <w:r>
        <w:t xml:space="preserve"> in acidity of the water.</w:t>
      </w:r>
    </w:p>
    <w:p w14:paraId="67F09D57" w14:textId="166D64A3" w:rsidR="00577BE1" w:rsidRDefault="00611EDA" w:rsidP="00BE0E7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0A693" wp14:editId="375D6EB8">
                <wp:simplePos x="0" y="0"/>
                <wp:positionH relativeFrom="column">
                  <wp:posOffset>-38100</wp:posOffset>
                </wp:positionH>
                <wp:positionV relativeFrom="paragraph">
                  <wp:posOffset>243840</wp:posOffset>
                </wp:positionV>
                <wp:extent cx="6124575" cy="2705100"/>
                <wp:effectExtent l="0" t="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E719B" w14:textId="77777777" w:rsidR="00BE0E78" w:rsidRPr="00577BE1" w:rsidRDefault="00BE0E78" w:rsidP="00BE0E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7BE1">
                              <w:rPr>
                                <w:b/>
                              </w:rPr>
                              <w:t>Chemical Equations for Photosynthesis and Respiration</w:t>
                            </w:r>
                          </w:p>
                          <w:p w14:paraId="25A93BF9" w14:textId="77777777" w:rsidR="00BE0E78" w:rsidRPr="00577BE1" w:rsidRDefault="00BE0E78" w:rsidP="00BE0E7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77BE1">
                              <w:rPr>
                                <w:b/>
                              </w:rPr>
                              <w:t>Photosynthesis:</w:t>
                            </w:r>
                          </w:p>
                          <w:p w14:paraId="686E922D" w14:textId="77777777" w:rsidR="00577BE1" w:rsidRPr="00577BE1" w:rsidRDefault="00577BE1" w:rsidP="00577B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7BE1">
                              <w:rPr>
                                <w:b/>
                              </w:rPr>
                              <w:t>6 H</w:t>
                            </w:r>
                            <w:r w:rsidRPr="00577BE1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577BE1">
                              <w:rPr>
                                <w:b/>
                              </w:rPr>
                              <w:t>O + 6 CO</w:t>
                            </w:r>
                            <w:r w:rsidRPr="00577BE1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577BE1">
                              <w:rPr>
                                <w:b/>
                              </w:rPr>
                              <w:t xml:space="preserve"> + energy </w:t>
                            </w:r>
                            <w:r w:rsidRPr="00577BE1">
                              <w:rPr>
                                <w:b/>
                              </w:rPr>
                              <w:sym w:font="Wingdings" w:char="F0E0"/>
                            </w:r>
                            <w:r w:rsidRPr="00577BE1">
                              <w:rPr>
                                <w:b/>
                              </w:rPr>
                              <w:t xml:space="preserve"> C</w:t>
                            </w:r>
                            <w:r w:rsidRPr="00577BE1">
                              <w:rPr>
                                <w:b/>
                                <w:vertAlign w:val="subscript"/>
                              </w:rPr>
                              <w:t xml:space="preserve">6 </w:t>
                            </w:r>
                            <w:r w:rsidRPr="00577BE1">
                              <w:rPr>
                                <w:b/>
                              </w:rPr>
                              <w:t>H</w:t>
                            </w:r>
                            <w:r w:rsidRPr="00577BE1">
                              <w:rPr>
                                <w:b/>
                                <w:vertAlign w:val="subscript"/>
                              </w:rPr>
                              <w:t>12</w:t>
                            </w:r>
                            <w:r w:rsidRPr="00577BE1">
                              <w:rPr>
                                <w:b/>
                              </w:rPr>
                              <w:t xml:space="preserve"> O</w:t>
                            </w:r>
                            <w:r w:rsidRPr="00577BE1">
                              <w:rPr>
                                <w:b/>
                                <w:vertAlign w:val="subscript"/>
                              </w:rPr>
                              <w:t>6</w:t>
                            </w:r>
                            <w:r w:rsidRPr="00577BE1">
                              <w:rPr>
                                <w:b/>
                              </w:rPr>
                              <w:t xml:space="preserve"> + 6 O</w:t>
                            </w:r>
                            <w:r w:rsidRPr="00577BE1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14:paraId="74EAB690" w14:textId="77777777" w:rsidR="00BE0E78" w:rsidRDefault="00577BE1" w:rsidP="00BE0E78">
                            <w:pPr>
                              <w:jc w:val="both"/>
                            </w:pPr>
                            <w:r>
                              <w:t>Six molecules of water react with six molecules of carbon dioxide and energy from sunlight to form one molecule of glucose and six molecules of oxygen.</w:t>
                            </w:r>
                          </w:p>
                          <w:p w14:paraId="6B6AB9EE" w14:textId="77777777" w:rsidR="00BE0E78" w:rsidRPr="00577BE1" w:rsidRDefault="00BE0E78" w:rsidP="00BE0E7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77BE1">
                              <w:rPr>
                                <w:b/>
                              </w:rPr>
                              <w:t>Respiration:</w:t>
                            </w:r>
                          </w:p>
                          <w:p w14:paraId="786BD6F8" w14:textId="77777777" w:rsidR="00577BE1" w:rsidRPr="00577BE1" w:rsidRDefault="00577BE1" w:rsidP="00577B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7BE1">
                              <w:rPr>
                                <w:b/>
                              </w:rPr>
                              <w:t>C</w:t>
                            </w:r>
                            <w:r w:rsidRPr="00577BE1">
                              <w:rPr>
                                <w:b/>
                                <w:vertAlign w:val="subscript"/>
                              </w:rPr>
                              <w:t xml:space="preserve">6 </w:t>
                            </w:r>
                            <w:r w:rsidRPr="00577BE1">
                              <w:rPr>
                                <w:b/>
                              </w:rPr>
                              <w:t>H</w:t>
                            </w:r>
                            <w:r w:rsidRPr="00577BE1">
                              <w:rPr>
                                <w:b/>
                                <w:vertAlign w:val="subscript"/>
                              </w:rPr>
                              <w:t>12</w:t>
                            </w:r>
                            <w:r w:rsidRPr="00577BE1">
                              <w:rPr>
                                <w:b/>
                              </w:rPr>
                              <w:t xml:space="preserve"> O</w:t>
                            </w:r>
                            <w:r w:rsidRPr="00577BE1">
                              <w:rPr>
                                <w:b/>
                                <w:vertAlign w:val="subscript"/>
                              </w:rPr>
                              <w:t>6</w:t>
                            </w:r>
                            <w:r w:rsidRPr="00577BE1">
                              <w:rPr>
                                <w:b/>
                              </w:rPr>
                              <w:t xml:space="preserve"> + 6 O</w:t>
                            </w:r>
                            <w:r w:rsidRPr="00577BE1">
                              <w:rPr>
                                <w:b/>
                                <w:vertAlign w:val="subscript"/>
                              </w:rPr>
                              <w:t xml:space="preserve">2 </w:t>
                            </w:r>
                            <w:r w:rsidRPr="00577BE1">
                              <w:rPr>
                                <w:b/>
                              </w:rPr>
                              <w:sym w:font="Wingdings" w:char="F0E0"/>
                            </w:r>
                            <w:r w:rsidRPr="00577BE1">
                              <w:rPr>
                                <w:b/>
                              </w:rPr>
                              <w:t xml:space="preserve"> 6 H</w:t>
                            </w:r>
                            <w:r w:rsidRPr="00577BE1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577BE1">
                              <w:rPr>
                                <w:b/>
                              </w:rPr>
                              <w:t>O + 6 CO</w:t>
                            </w:r>
                            <w:r w:rsidRPr="00577BE1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577BE1">
                              <w:rPr>
                                <w:b/>
                              </w:rPr>
                              <w:t xml:space="preserve"> + energy</w:t>
                            </w:r>
                          </w:p>
                          <w:p w14:paraId="5C22DD81" w14:textId="77777777" w:rsidR="00577BE1" w:rsidRDefault="00577BE1" w:rsidP="00577BE1">
                            <w:pPr>
                              <w:jc w:val="both"/>
                            </w:pPr>
                            <w:r>
                              <w:t>One molecule of glucose (a type of sugar) reacts with 6 molecules of oxygen to form six molecules of water, six molecules of carbon dioxide, and energy.</w:t>
                            </w:r>
                          </w:p>
                          <w:p w14:paraId="40988FFB" w14:textId="77777777" w:rsidR="00577BE1" w:rsidRDefault="00577BE1" w:rsidP="00BE0E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95pt;margin-top:19.2pt;width:482.25pt;height:2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">
                <v:textbox>
                  <w:txbxContent>
                    <w:p w14:paraId="5A8E719B" w14:textId="77777777" w:rsidR="00BE0E78" w:rsidRPr="00577BE1" w:rsidRDefault="00BE0E78" w:rsidP="00BE0E78">
                      <w:pPr>
                        <w:jc w:val="center"/>
                        <w:rPr>
                          <w:b/>
                        </w:rPr>
                      </w:pPr>
                      <w:r w:rsidRPr="00577BE1">
                        <w:rPr>
                          <w:b/>
                        </w:rPr>
                        <w:t>Chemical Equations for Photosynthesis and Respiration</w:t>
                      </w:r>
                    </w:p>
                    <w:p w14:paraId="25A93BF9" w14:textId="77777777" w:rsidR="00BE0E78" w:rsidRPr="00577BE1" w:rsidRDefault="00BE0E78" w:rsidP="00BE0E78">
                      <w:pPr>
                        <w:jc w:val="both"/>
                        <w:rPr>
                          <w:b/>
                        </w:rPr>
                      </w:pPr>
                      <w:r w:rsidRPr="00577BE1">
                        <w:rPr>
                          <w:b/>
                        </w:rPr>
                        <w:t>Photosynthesis:</w:t>
                      </w:r>
                    </w:p>
                    <w:p w14:paraId="686E922D" w14:textId="77777777" w:rsidR="00577BE1" w:rsidRPr="00577BE1" w:rsidRDefault="00577BE1" w:rsidP="00577BE1">
                      <w:pPr>
                        <w:jc w:val="center"/>
                        <w:rPr>
                          <w:b/>
                        </w:rPr>
                      </w:pPr>
                      <w:r w:rsidRPr="00577BE1">
                        <w:rPr>
                          <w:b/>
                        </w:rPr>
                        <w:t>6 H</w:t>
                      </w:r>
                      <w:r w:rsidRPr="00577BE1">
                        <w:rPr>
                          <w:b/>
                          <w:vertAlign w:val="subscript"/>
                        </w:rPr>
                        <w:t>2</w:t>
                      </w:r>
                      <w:r w:rsidRPr="00577BE1">
                        <w:rPr>
                          <w:b/>
                        </w:rPr>
                        <w:t>O + 6 CO</w:t>
                      </w:r>
                      <w:r w:rsidRPr="00577BE1">
                        <w:rPr>
                          <w:b/>
                          <w:vertAlign w:val="subscript"/>
                        </w:rPr>
                        <w:t>2</w:t>
                      </w:r>
                      <w:r w:rsidRPr="00577BE1">
                        <w:rPr>
                          <w:b/>
                        </w:rPr>
                        <w:t xml:space="preserve"> + energy </w:t>
                      </w:r>
                      <w:r w:rsidRPr="00577BE1">
                        <w:rPr>
                          <w:b/>
                        </w:rPr>
                        <w:sym w:font="Wingdings" w:char="F0E0"/>
                      </w:r>
                      <w:r w:rsidRPr="00577BE1">
                        <w:rPr>
                          <w:b/>
                        </w:rPr>
                        <w:t xml:space="preserve"> C</w:t>
                      </w:r>
                      <w:r w:rsidRPr="00577BE1">
                        <w:rPr>
                          <w:b/>
                          <w:vertAlign w:val="subscript"/>
                        </w:rPr>
                        <w:t xml:space="preserve">6 </w:t>
                      </w:r>
                      <w:r w:rsidRPr="00577BE1">
                        <w:rPr>
                          <w:b/>
                        </w:rPr>
                        <w:t>H</w:t>
                      </w:r>
                      <w:r w:rsidRPr="00577BE1">
                        <w:rPr>
                          <w:b/>
                          <w:vertAlign w:val="subscript"/>
                        </w:rPr>
                        <w:t>12</w:t>
                      </w:r>
                      <w:r w:rsidRPr="00577BE1">
                        <w:rPr>
                          <w:b/>
                        </w:rPr>
                        <w:t xml:space="preserve"> O</w:t>
                      </w:r>
                      <w:r w:rsidRPr="00577BE1">
                        <w:rPr>
                          <w:b/>
                          <w:vertAlign w:val="subscript"/>
                        </w:rPr>
                        <w:t>6</w:t>
                      </w:r>
                      <w:r w:rsidRPr="00577BE1">
                        <w:rPr>
                          <w:b/>
                        </w:rPr>
                        <w:t xml:space="preserve"> + 6 O</w:t>
                      </w:r>
                      <w:r w:rsidRPr="00577BE1">
                        <w:rPr>
                          <w:b/>
                          <w:vertAlign w:val="subscript"/>
                        </w:rPr>
                        <w:t>2</w:t>
                      </w:r>
                    </w:p>
                    <w:p w14:paraId="74EAB690" w14:textId="77777777" w:rsidR="00BE0E78" w:rsidRDefault="00577BE1" w:rsidP="00BE0E78">
                      <w:pPr>
                        <w:jc w:val="both"/>
                      </w:pPr>
                      <w:r>
                        <w:t>Six molecules of water react with six molecules of carbon dioxide and energy from sunlight to form one molecule of glucose and six molecules of oxygen.</w:t>
                      </w:r>
                    </w:p>
                    <w:p w14:paraId="6B6AB9EE" w14:textId="77777777" w:rsidR="00BE0E78" w:rsidRPr="00577BE1" w:rsidRDefault="00BE0E78" w:rsidP="00BE0E78">
                      <w:pPr>
                        <w:jc w:val="both"/>
                        <w:rPr>
                          <w:b/>
                        </w:rPr>
                      </w:pPr>
                      <w:r w:rsidRPr="00577BE1">
                        <w:rPr>
                          <w:b/>
                        </w:rPr>
                        <w:t>Respiration:</w:t>
                      </w:r>
                    </w:p>
                    <w:p w14:paraId="786BD6F8" w14:textId="77777777" w:rsidR="00577BE1" w:rsidRPr="00577BE1" w:rsidRDefault="00577BE1" w:rsidP="00577BE1">
                      <w:pPr>
                        <w:jc w:val="center"/>
                        <w:rPr>
                          <w:b/>
                        </w:rPr>
                      </w:pPr>
                      <w:r w:rsidRPr="00577BE1">
                        <w:rPr>
                          <w:b/>
                        </w:rPr>
                        <w:t>C</w:t>
                      </w:r>
                      <w:r w:rsidRPr="00577BE1">
                        <w:rPr>
                          <w:b/>
                          <w:vertAlign w:val="subscript"/>
                        </w:rPr>
                        <w:t xml:space="preserve">6 </w:t>
                      </w:r>
                      <w:r w:rsidRPr="00577BE1">
                        <w:rPr>
                          <w:b/>
                        </w:rPr>
                        <w:t>H</w:t>
                      </w:r>
                      <w:r w:rsidRPr="00577BE1">
                        <w:rPr>
                          <w:b/>
                          <w:vertAlign w:val="subscript"/>
                        </w:rPr>
                        <w:t>12</w:t>
                      </w:r>
                      <w:r w:rsidRPr="00577BE1">
                        <w:rPr>
                          <w:b/>
                        </w:rPr>
                        <w:t xml:space="preserve"> O</w:t>
                      </w:r>
                      <w:r w:rsidRPr="00577BE1">
                        <w:rPr>
                          <w:b/>
                          <w:vertAlign w:val="subscript"/>
                        </w:rPr>
                        <w:t>6</w:t>
                      </w:r>
                      <w:r w:rsidRPr="00577BE1">
                        <w:rPr>
                          <w:b/>
                        </w:rPr>
                        <w:t xml:space="preserve"> + 6 O</w:t>
                      </w:r>
                      <w:r w:rsidRPr="00577BE1">
                        <w:rPr>
                          <w:b/>
                          <w:vertAlign w:val="subscript"/>
                        </w:rPr>
                        <w:t xml:space="preserve">2 </w:t>
                      </w:r>
                      <w:r w:rsidRPr="00577BE1">
                        <w:rPr>
                          <w:b/>
                        </w:rPr>
                        <w:sym w:font="Wingdings" w:char="F0E0"/>
                      </w:r>
                      <w:r w:rsidRPr="00577BE1">
                        <w:rPr>
                          <w:b/>
                        </w:rPr>
                        <w:t xml:space="preserve"> 6 H</w:t>
                      </w:r>
                      <w:r w:rsidRPr="00577BE1">
                        <w:rPr>
                          <w:b/>
                          <w:vertAlign w:val="subscript"/>
                        </w:rPr>
                        <w:t>2</w:t>
                      </w:r>
                      <w:r w:rsidRPr="00577BE1">
                        <w:rPr>
                          <w:b/>
                        </w:rPr>
                        <w:t>O + 6 CO</w:t>
                      </w:r>
                      <w:r w:rsidRPr="00577BE1">
                        <w:rPr>
                          <w:b/>
                          <w:vertAlign w:val="subscript"/>
                        </w:rPr>
                        <w:t>2</w:t>
                      </w:r>
                      <w:r w:rsidRPr="00577BE1">
                        <w:rPr>
                          <w:b/>
                        </w:rPr>
                        <w:t xml:space="preserve"> + energy</w:t>
                      </w:r>
                    </w:p>
                    <w:p w14:paraId="5C22DD81" w14:textId="77777777" w:rsidR="00577BE1" w:rsidRDefault="00577BE1" w:rsidP="00577BE1">
                      <w:pPr>
                        <w:jc w:val="both"/>
                      </w:pPr>
                      <w:r>
                        <w:t>One molecule of glucose (a type of sugar) reacts with 6 molecules of oxygen to form six molecules of water, six molecules of carbon dioxide, and energy.</w:t>
                      </w:r>
                    </w:p>
                    <w:p w14:paraId="40988FFB" w14:textId="77777777" w:rsidR="00577BE1" w:rsidRDefault="00577BE1" w:rsidP="00BE0E78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14D0FAFC" w14:textId="77777777" w:rsidR="00577BE1" w:rsidRDefault="00577BE1" w:rsidP="00BE0E78">
      <w:pPr>
        <w:ind w:firstLine="720"/>
      </w:pPr>
    </w:p>
    <w:p w14:paraId="303949FF" w14:textId="77777777" w:rsidR="00577BE1" w:rsidRDefault="00577BE1" w:rsidP="00BE0E78">
      <w:pPr>
        <w:ind w:firstLine="720"/>
      </w:pPr>
    </w:p>
    <w:p w14:paraId="20D89B2C" w14:textId="77777777" w:rsidR="00577BE1" w:rsidRDefault="00577BE1" w:rsidP="00BE0E78">
      <w:pPr>
        <w:ind w:firstLine="720"/>
      </w:pPr>
    </w:p>
    <w:p w14:paraId="30C5B12A" w14:textId="77777777" w:rsidR="00577BE1" w:rsidRDefault="00577BE1" w:rsidP="00BE0E78">
      <w:pPr>
        <w:ind w:firstLine="720"/>
      </w:pPr>
    </w:p>
    <w:p w14:paraId="2B2A6B5B" w14:textId="77777777" w:rsidR="00577BE1" w:rsidRDefault="00577BE1" w:rsidP="00BE0E78">
      <w:pPr>
        <w:ind w:firstLine="720"/>
      </w:pPr>
    </w:p>
    <w:p w14:paraId="15654665" w14:textId="77777777" w:rsidR="00577BE1" w:rsidRDefault="00577BE1" w:rsidP="00BE0E78">
      <w:pPr>
        <w:ind w:firstLine="720"/>
      </w:pPr>
    </w:p>
    <w:p w14:paraId="694A5D57" w14:textId="77777777" w:rsidR="00577BE1" w:rsidRDefault="00577BE1" w:rsidP="00BE0E78">
      <w:pPr>
        <w:ind w:firstLine="720"/>
      </w:pPr>
    </w:p>
    <w:p w14:paraId="64EBCBD6" w14:textId="77777777" w:rsidR="00577BE1" w:rsidRDefault="00577BE1" w:rsidP="00BE0E78">
      <w:pPr>
        <w:ind w:firstLine="720"/>
      </w:pPr>
    </w:p>
    <w:p w14:paraId="44F7CCE6" w14:textId="77777777" w:rsidR="00766BBC" w:rsidRDefault="00766BBC" w:rsidP="005E18E3"/>
    <w:p w14:paraId="717C6C91" w14:textId="77777777" w:rsidR="00AC1586" w:rsidRDefault="00AC1586" w:rsidP="005E18E3">
      <w:pPr>
        <w:rPr>
          <w:b/>
          <w:sz w:val="32"/>
        </w:rPr>
      </w:pPr>
    </w:p>
    <w:p w14:paraId="4D5DEEC9" w14:textId="77777777" w:rsidR="00AC1586" w:rsidRDefault="00AC1586" w:rsidP="005E18E3">
      <w:pPr>
        <w:rPr>
          <w:b/>
          <w:sz w:val="32"/>
        </w:rPr>
      </w:pPr>
    </w:p>
    <w:p w14:paraId="279E7574" w14:textId="77777777" w:rsidR="00AC1586" w:rsidRDefault="00AC1586" w:rsidP="005E18E3">
      <w:pPr>
        <w:rPr>
          <w:b/>
          <w:sz w:val="32"/>
        </w:rPr>
      </w:pPr>
    </w:p>
    <w:p w14:paraId="050CB438" w14:textId="77777777" w:rsidR="00AC1586" w:rsidRDefault="00AC1586" w:rsidP="005E18E3">
      <w:pPr>
        <w:rPr>
          <w:b/>
          <w:sz w:val="32"/>
        </w:rPr>
      </w:pPr>
    </w:p>
    <w:p w14:paraId="536A69FC" w14:textId="77777777" w:rsidR="005E18E3" w:rsidRPr="00AC1586" w:rsidRDefault="009E0C76" w:rsidP="005E18E3">
      <w:pPr>
        <w:rPr>
          <w:b/>
          <w:sz w:val="32"/>
        </w:rPr>
      </w:pPr>
      <w:r w:rsidRPr="00AC1586">
        <w:rPr>
          <w:b/>
          <w:sz w:val="28"/>
        </w:rPr>
        <w:lastRenderedPageBreak/>
        <w:t>Prediction</w:t>
      </w:r>
      <w:r w:rsidRPr="00AC1586">
        <w:rPr>
          <w:b/>
          <w:sz w:val="32"/>
        </w:rPr>
        <w:t>:</w:t>
      </w:r>
    </w:p>
    <w:p w14:paraId="3470D7BE" w14:textId="77777777" w:rsidR="005E18E3" w:rsidRDefault="005E18E3" w:rsidP="005E18E3">
      <w:r>
        <w:t>Do you think any of the vials will show a color change over the next few minutes? Or hours?</w:t>
      </w:r>
    </w:p>
    <w:p w14:paraId="68115CC7" w14:textId="77777777" w:rsidR="00AC1586" w:rsidRDefault="00AC1586" w:rsidP="00AC1586">
      <w:pPr>
        <w:pStyle w:val="ListParagraph"/>
        <w:ind w:left="0"/>
        <w:rPr>
          <w:b/>
          <w:sz w:val="28"/>
        </w:rPr>
      </w:pPr>
    </w:p>
    <w:p w14:paraId="7D212671" w14:textId="77777777" w:rsidR="00AC1586" w:rsidRPr="00AC1586" w:rsidRDefault="00AC1586" w:rsidP="00AC1586">
      <w:pPr>
        <w:pStyle w:val="ListParagraph"/>
        <w:ind w:left="0"/>
        <w:rPr>
          <w:b/>
          <w:sz w:val="28"/>
        </w:rPr>
      </w:pPr>
      <w:r w:rsidRPr="00AC1586">
        <w:rPr>
          <w:b/>
          <w:sz w:val="28"/>
        </w:rPr>
        <w:t>Observations:</w:t>
      </w:r>
    </w:p>
    <w:p w14:paraId="7BCCA952" w14:textId="77777777" w:rsidR="009E0C76" w:rsidRDefault="009E0C76" w:rsidP="009E0C76">
      <w:pPr>
        <w:pStyle w:val="ListParagraph"/>
        <w:numPr>
          <w:ilvl w:val="0"/>
          <w:numId w:val="2"/>
        </w:numPr>
      </w:pPr>
      <w:r>
        <w:t xml:space="preserve">Describe the color changes, if </w:t>
      </w:r>
      <w:r w:rsidR="00AC1586">
        <w:t>any, which</w:t>
      </w:r>
      <w:r>
        <w:t xml:space="preserve"> occurred in all the vials.</w:t>
      </w:r>
      <w:r w:rsidR="00EC4695">
        <w:t xml:space="preserve">  Include explanations as to why the colors changed.</w:t>
      </w:r>
    </w:p>
    <w:p w14:paraId="75889AC2" w14:textId="77777777" w:rsidR="009E0C76" w:rsidRDefault="00AC1586" w:rsidP="009E0C76">
      <w:r>
        <w:t>Water Cup 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1586" w:rsidRPr="00AC1586" w14:paraId="01B5C994" w14:textId="77777777" w:rsidTr="00AC1586">
        <w:tc>
          <w:tcPr>
            <w:tcW w:w="4788" w:type="dxa"/>
          </w:tcPr>
          <w:p w14:paraId="14A5FAF1" w14:textId="77777777" w:rsidR="00AC1586" w:rsidRPr="00AC1586" w:rsidRDefault="00AC1586" w:rsidP="00AC1586">
            <w:pPr>
              <w:jc w:val="center"/>
              <w:rPr>
                <w:b/>
                <w:u w:val="single"/>
              </w:rPr>
            </w:pPr>
            <w:r w:rsidRPr="00AC1586">
              <w:rPr>
                <w:b/>
                <w:u w:val="single"/>
              </w:rPr>
              <w:t>Before Blowing in Cup</w:t>
            </w:r>
          </w:p>
        </w:tc>
        <w:tc>
          <w:tcPr>
            <w:tcW w:w="4788" w:type="dxa"/>
          </w:tcPr>
          <w:p w14:paraId="3E98A9C5" w14:textId="77777777" w:rsidR="00AC1586" w:rsidRPr="00AC1586" w:rsidRDefault="00AC1586" w:rsidP="00AC1586">
            <w:pPr>
              <w:jc w:val="center"/>
              <w:rPr>
                <w:b/>
                <w:u w:val="single"/>
              </w:rPr>
            </w:pPr>
            <w:r w:rsidRPr="00AC1586">
              <w:rPr>
                <w:b/>
                <w:u w:val="single"/>
              </w:rPr>
              <w:t>After Blowing in Cup</w:t>
            </w:r>
          </w:p>
        </w:tc>
      </w:tr>
      <w:tr w:rsidR="00AC1586" w14:paraId="057506A1" w14:textId="77777777" w:rsidTr="00AC1586">
        <w:tc>
          <w:tcPr>
            <w:tcW w:w="4788" w:type="dxa"/>
          </w:tcPr>
          <w:p w14:paraId="3602F288" w14:textId="77777777" w:rsidR="00AC1586" w:rsidRPr="00AC1586" w:rsidRDefault="00AC1586" w:rsidP="009E0C76"/>
        </w:tc>
        <w:tc>
          <w:tcPr>
            <w:tcW w:w="4788" w:type="dxa"/>
          </w:tcPr>
          <w:p w14:paraId="2A1F14FD" w14:textId="77777777" w:rsidR="00AC1586" w:rsidRPr="00AC1586" w:rsidRDefault="00AC1586" w:rsidP="009E0C76"/>
        </w:tc>
      </w:tr>
    </w:tbl>
    <w:p w14:paraId="758C045C" w14:textId="77777777" w:rsidR="00AC1586" w:rsidRDefault="00AC1586" w:rsidP="009E0C76"/>
    <w:p w14:paraId="17902E44" w14:textId="77777777" w:rsidR="00AC1586" w:rsidRDefault="00AC1586" w:rsidP="009E0C76">
      <w:r>
        <w:t>Vial 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1586" w14:paraId="21AE2816" w14:textId="77777777" w:rsidTr="00AC1586">
        <w:tc>
          <w:tcPr>
            <w:tcW w:w="3192" w:type="dxa"/>
          </w:tcPr>
          <w:p w14:paraId="114BAF76" w14:textId="77777777" w:rsidR="00AC1586" w:rsidRPr="00AC1586" w:rsidRDefault="00AC1586" w:rsidP="00AC1586">
            <w:pPr>
              <w:jc w:val="center"/>
              <w:rPr>
                <w:b/>
                <w:u w:val="single"/>
              </w:rPr>
            </w:pPr>
            <w:r w:rsidRPr="00AC1586">
              <w:rPr>
                <w:b/>
                <w:u w:val="single"/>
              </w:rPr>
              <w:t>Before</w:t>
            </w:r>
          </w:p>
        </w:tc>
        <w:tc>
          <w:tcPr>
            <w:tcW w:w="3192" w:type="dxa"/>
          </w:tcPr>
          <w:p w14:paraId="1F9703A8" w14:textId="77777777" w:rsidR="00AC1586" w:rsidRPr="00AC1586" w:rsidRDefault="00AC1586" w:rsidP="00AC1586">
            <w:pPr>
              <w:jc w:val="center"/>
              <w:rPr>
                <w:b/>
                <w:u w:val="single"/>
              </w:rPr>
            </w:pPr>
            <w:r w:rsidRPr="00AC1586">
              <w:rPr>
                <w:b/>
                <w:u w:val="single"/>
              </w:rPr>
              <w:t>At End of Class</w:t>
            </w:r>
          </w:p>
        </w:tc>
        <w:tc>
          <w:tcPr>
            <w:tcW w:w="3192" w:type="dxa"/>
          </w:tcPr>
          <w:p w14:paraId="7F7409F0" w14:textId="77777777" w:rsidR="00AC1586" w:rsidRPr="00AC1586" w:rsidRDefault="00AC1586" w:rsidP="00AC1586">
            <w:pPr>
              <w:jc w:val="center"/>
              <w:rPr>
                <w:b/>
                <w:u w:val="single"/>
              </w:rPr>
            </w:pPr>
            <w:r w:rsidRPr="00AC1586">
              <w:rPr>
                <w:b/>
                <w:u w:val="single"/>
              </w:rPr>
              <w:t>Next Day</w:t>
            </w:r>
          </w:p>
        </w:tc>
      </w:tr>
      <w:tr w:rsidR="00AC1586" w14:paraId="541BDB57" w14:textId="77777777" w:rsidTr="00AC1586">
        <w:tc>
          <w:tcPr>
            <w:tcW w:w="3192" w:type="dxa"/>
          </w:tcPr>
          <w:p w14:paraId="31449D0C" w14:textId="77777777" w:rsidR="00AC1586" w:rsidRPr="00AC1586" w:rsidRDefault="00AC1586" w:rsidP="00AC1586"/>
        </w:tc>
        <w:tc>
          <w:tcPr>
            <w:tcW w:w="3192" w:type="dxa"/>
          </w:tcPr>
          <w:p w14:paraId="3049B305" w14:textId="77777777" w:rsidR="00AC1586" w:rsidRPr="00AC1586" w:rsidRDefault="00AC1586" w:rsidP="00AC1586"/>
        </w:tc>
        <w:tc>
          <w:tcPr>
            <w:tcW w:w="3192" w:type="dxa"/>
          </w:tcPr>
          <w:p w14:paraId="1665A29B" w14:textId="77777777" w:rsidR="00AC1586" w:rsidRPr="00AC1586" w:rsidRDefault="00AC1586" w:rsidP="00AC1586"/>
        </w:tc>
      </w:tr>
    </w:tbl>
    <w:p w14:paraId="4BBA79F0" w14:textId="77777777" w:rsidR="009E0C76" w:rsidRDefault="009E0C76" w:rsidP="009E0C76"/>
    <w:p w14:paraId="4BE4C427" w14:textId="77777777" w:rsidR="00AC1586" w:rsidRPr="00AC1586" w:rsidRDefault="00AC1586" w:rsidP="009E0C76">
      <w:pPr>
        <w:rPr>
          <w:b/>
        </w:rPr>
      </w:pPr>
      <w:r w:rsidRPr="00EC4695">
        <w:rPr>
          <w:b/>
        </w:rPr>
        <w:t>Analysis Questions:</w:t>
      </w:r>
      <w:r>
        <w:rPr>
          <w:b/>
        </w:rPr>
        <w:t xml:space="preserve"> (You may answer these on another sheet of paper if necessary.)</w:t>
      </w:r>
    </w:p>
    <w:p w14:paraId="2245EF73" w14:textId="77777777" w:rsidR="00766BBC" w:rsidRDefault="009E0C76" w:rsidP="00766BBC">
      <w:pPr>
        <w:pStyle w:val="ListParagraph"/>
        <w:numPr>
          <w:ilvl w:val="0"/>
          <w:numId w:val="10"/>
        </w:numPr>
      </w:pPr>
      <w:r>
        <w:t xml:space="preserve">What </w:t>
      </w:r>
      <w:r w:rsidR="00AC1586">
        <w:t>is the purpose of Vial #3?</w:t>
      </w:r>
    </w:p>
    <w:p w14:paraId="6FFFDC1A" w14:textId="77777777" w:rsidR="00AC1586" w:rsidRDefault="00AC1586" w:rsidP="00AC1586">
      <w:pPr>
        <w:pStyle w:val="ListParagraph"/>
      </w:pPr>
    </w:p>
    <w:p w14:paraId="45ABBCAB" w14:textId="77777777" w:rsidR="00AC1586" w:rsidRDefault="00AC1586" w:rsidP="00AC1586">
      <w:pPr>
        <w:pStyle w:val="ListParagraph"/>
        <w:numPr>
          <w:ilvl w:val="0"/>
          <w:numId w:val="10"/>
        </w:numPr>
      </w:pPr>
      <w:r w:rsidRPr="00AC1586">
        <w:t>What materials do plants need in order to carry out photosynthesis?</w:t>
      </w:r>
      <w:r>
        <w:t xml:space="preserve"> </w:t>
      </w:r>
      <w:r w:rsidRPr="00AC1586">
        <w:t>What type of food do plants produce?</w:t>
      </w:r>
    </w:p>
    <w:p w14:paraId="6871C343" w14:textId="77777777" w:rsidR="00AC1586" w:rsidRPr="00AC1586" w:rsidRDefault="00AC1586" w:rsidP="00AC1586">
      <w:pPr>
        <w:pStyle w:val="ListParagraph"/>
        <w:ind w:left="0"/>
      </w:pPr>
    </w:p>
    <w:p w14:paraId="6F5CC4B1" w14:textId="77777777" w:rsidR="00AC1586" w:rsidRDefault="00AC1586" w:rsidP="00AC1586">
      <w:pPr>
        <w:pStyle w:val="ListParagraph"/>
        <w:numPr>
          <w:ilvl w:val="0"/>
          <w:numId w:val="10"/>
        </w:numPr>
      </w:pPr>
      <w:r w:rsidRPr="00AC1586">
        <w:t>How do plants get the energy from the food they produce?</w:t>
      </w:r>
    </w:p>
    <w:p w14:paraId="54F2B4F5" w14:textId="77777777" w:rsidR="00AC1586" w:rsidRDefault="00AC1586" w:rsidP="00AC1586">
      <w:pPr>
        <w:pStyle w:val="ListParagraph"/>
        <w:ind w:left="0"/>
      </w:pPr>
    </w:p>
    <w:p w14:paraId="7E15022D" w14:textId="77777777" w:rsidR="00EC4695" w:rsidRDefault="00766BBC" w:rsidP="00766BBC">
      <w:pPr>
        <w:pStyle w:val="ListParagraph"/>
        <w:numPr>
          <w:ilvl w:val="0"/>
          <w:numId w:val="10"/>
        </w:numPr>
      </w:pPr>
      <w:r>
        <w:t>Explain what evidence you have from this activity that plants photosynthesize.</w:t>
      </w:r>
    </w:p>
    <w:p w14:paraId="07017D20" w14:textId="77777777" w:rsidR="00AC1586" w:rsidRDefault="00AC1586" w:rsidP="00AC1586">
      <w:pPr>
        <w:pStyle w:val="ListParagraph"/>
        <w:ind w:left="0"/>
      </w:pPr>
    </w:p>
    <w:p w14:paraId="5F29E301" w14:textId="77777777" w:rsidR="00766BBC" w:rsidRDefault="00766BBC" w:rsidP="00766BBC">
      <w:pPr>
        <w:pStyle w:val="ListParagraph"/>
        <w:numPr>
          <w:ilvl w:val="0"/>
          <w:numId w:val="10"/>
        </w:numPr>
      </w:pPr>
      <w:r>
        <w:t>Explain what evidence you have from this activity that plants respire.</w:t>
      </w:r>
    </w:p>
    <w:p w14:paraId="64F687E9" w14:textId="77777777" w:rsidR="00AC1586" w:rsidRDefault="00AC1586" w:rsidP="00AC1586">
      <w:pPr>
        <w:pStyle w:val="ListParagraph"/>
        <w:ind w:left="0"/>
      </w:pPr>
    </w:p>
    <w:p w14:paraId="60C8DAB9" w14:textId="77777777" w:rsidR="00AC1586" w:rsidRDefault="00766BBC" w:rsidP="00AC1586">
      <w:pPr>
        <w:pStyle w:val="ListParagraph"/>
        <w:numPr>
          <w:ilvl w:val="0"/>
          <w:numId w:val="10"/>
        </w:numPr>
      </w:pPr>
      <w:r>
        <w:t>Does light affect photosynthesis and respiration?  Use evidence to support your answer.</w:t>
      </w:r>
    </w:p>
    <w:p w14:paraId="147BC653" w14:textId="77777777" w:rsidR="00AC1586" w:rsidRDefault="00AC1586" w:rsidP="00AC1586">
      <w:pPr>
        <w:pStyle w:val="ListParagraph"/>
        <w:ind w:left="0"/>
      </w:pPr>
    </w:p>
    <w:p w14:paraId="6B740CD5" w14:textId="77777777" w:rsidR="00AC1586" w:rsidRDefault="00AC1586" w:rsidP="00AC1586">
      <w:pPr>
        <w:pStyle w:val="ListParagraph"/>
        <w:ind w:left="0"/>
      </w:pPr>
    </w:p>
    <w:p w14:paraId="5E1D276F" w14:textId="77777777" w:rsidR="00AC1586" w:rsidRDefault="00AC1586" w:rsidP="00AC1586">
      <w:pPr>
        <w:pStyle w:val="ListParagraph"/>
        <w:ind w:left="0"/>
      </w:pP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6"/>
      </w:tblGrid>
      <w:tr w:rsidR="009E0C76" w:rsidRPr="00EB373F" w14:paraId="0319C3B7" w14:textId="77777777" w:rsidTr="00AC1586">
        <w:trPr>
          <w:trHeight w:val="3036"/>
        </w:trPr>
        <w:tc>
          <w:tcPr>
            <w:tcW w:w="9656" w:type="dxa"/>
          </w:tcPr>
          <w:p w14:paraId="1F7EC86F" w14:textId="77777777" w:rsidR="009E0C76" w:rsidRPr="00EB373F" w:rsidRDefault="009E0C76" w:rsidP="00EB373F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EB373F">
              <w:rPr>
                <w:b/>
                <w:sz w:val="36"/>
              </w:rPr>
              <w:lastRenderedPageBreak/>
              <w:t>Materials Manager:</w:t>
            </w:r>
          </w:p>
          <w:p w14:paraId="5DDC0E82" w14:textId="77777777" w:rsidR="00353A69" w:rsidRPr="00EB373F" w:rsidRDefault="00353A69" w:rsidP="00EB37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2"/>
              </w:rPr>
            </w:pPr>
            <w:r w:rsidRPr="00EB373F">
              <w:rPr>
                <w:sz w:val="32"/>
              </w:rPr>
              <w:t>Obtain all materials.</w:t>
            </w:r>
          </w:p>
          <w:p w14:paraId="5E25764E" w14:textId="77777777" w:rsidR="009E0C76" w:rsidRPr="00EB373F" w:rsidRDefault="009E0C76" w:rsidP="00EB37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2"/>
              </w:rPr>
            </w:pPr>
            <w:r w:rsidRPr="00EB373F">
              <w:rPr>
                <w:sz w:val="32"/>
              </w:rPr>
              <w:t>After all vials are set up put Vial #1 in the light location.  Put Vial #</w:t>
            </w:r>
            <w:r w:rsidR="00AC1586">
              <w:rPr>
                <w:sz w:val="32"/>
              </w:rPr>
              <w:t xml:space="preserve">2 </w:t>
            </w:r>
            <w:r w:rsidRPr="00EB373F">
              <w:rPr>
                <w:sz w:val="32"/>
              </w:rPr>
              <w:t>in dark location.</w:t>
            </w:r>
            <w:r w:rsidR="00AC1586">
              <w:rPr>
                <w:sz w:val="32"/>
              </w:rPr>
              <w:t xml:space="preserve"> Leave Vial # 3 on your desk.</w:t>
            </w:r>
          </w:p>
          <w:p w14:paraId="5E386972" w14:textId="77777777" w:rsidR="00353A69" w:rsidRPr="00EB373F" w:rsidRDefault="00353A69" w:rsidP="00EB37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2"/>
              </w:rPr>
            </w:pPr>
            <w:r w:rsidRPr="00EB373F">
              <w:rPr>
                <w:sz w:val="32"/>
              </w:rPr>
              <w:t>Replace all unused materials in proper location.</w:t>
            </w:r>
          </w:p>
          <w:p w14:paraId="353235D2" w14:textId="77777777" w:rsidR="00766BBC" w:rsidRPr="00EB373F" w:rsidRDefault="00766BBC" w:rsidP="00EB373F">
            <w:pPr>
              <w:spacing w:after="0" w:line="240" w:lineRule="auto"/>
              <w:rPr>
                <w:sz w:val="22"/>
              </w:rPr>
            </w:pPr>
          </w:p>
          <w:p w14:paraId="62479958" w14:textId="77777777" w:rsidR="009E0C76" w:rsidRPr="00AC1586" w:rsidRDefault="00766BBC" w:rsidP="00AC1586">
            <w:pPr>
              <w:spacing w:after="0" w:line="240" w:lineRule="auto"/>
              <w:rPr>
                <w:sz w:val="22"/>
              </w:rPr>
            </w:pPr>
            <w:r w:rsidRPr="00EB373F">
              <w:rPr>
                <w:sz w:val="22"/>
              </w:rPr>
              <w:t xml:space="preserve">Materials needed: 1 straw, </w:t>
            </w:r>
            <w:r w:rsidR="00AC1586">
              <w:rPr>
                <w:sz w:val="22"/>
              </w:rPr>
              <w:t>2 beakers, 60ml water, 2 sprigs Elodea, 3</w:t>
            </w:r>
            <w:r w:rsidRPr="00EB373F">
              <w:rPr>
                <w:sz w:val="22"/>
              </w:rPr>
              <w:t xml:space="preserve"> vials, tape.</w:t>
            </w:r>
          </w:p>
          <w:p w14:paraId="6FD2BFEC" w14:textId="77777777" w:rsidR="009E0C76" w:rsidRPr="00EB373F" w:rsidRDefault="009E0C76" w:rsidP="00EB373F">
            <w:pPr>
              <w:spacing w:after="0" w:line="240" w:lineRule="auto"/>
              <w:jc w:val="center"/>
              <w:rPr>
                <w:sz w:val="36"/>
              </w:rPr>
            </w:pPr>
          </w:p>
        </w:tc>
        <w:bookmarkStart w:id="0" w:name="_GoBack"/>
        <w:bookmarkEnd w:id="0"/>
      </w:tr>
      <w:tr w:rsidR="009E0C76" w:rsidRPr="00EB373F" w14:paraId="41BD559B" w14:textId="77777777" w:rsidTr="00AC1586">
        <w:trPr>
          <w:trHeight w:val="3036"/>
        </w:trPr>
        <w:tc>
          <w:tcPr>
            <w:tcW w:w="9656" w:type="dxa"/>
          </w:tcPr>
          <w:p w14:paraId="0E75E414" w14:textId="77777777" w:rsidR="009E0C76" w:rsidRPr="00EB373F" w:rsidRDefault="009E0C76" w:rsidP="00EB373F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EB373F">
              <w:rPr>
                <w:b/>
                <w:sz w:val="36"/>
              </w:rPr>
              <w:t>Solution Maker/Safety Monitor:</w:t>
            </w:r>
          </w:p>
          <w:p w14:paraId="5BBB8744" w14:textId="77777777" w:rsidR="009E0C76" w:rsidRPr="00EB373F" w:rsidRDefault="009E0C76" w:rsidP="00EB37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2"/>
              </w:rPr>
            </w:pPr>
            <w:r w:rsidRPr="00EB373F">
              <w:rPr>
                <w:sz w:val="32"/>
              </w:rPr>
              <w:t xml:space="preserve">Obtain the cup of 60ml of water and straw from Materials Manager.  </w:t>
            </w:r>
            <w:r w:rsidR="00AC1586">
              <w:rPr>
                <w:sz w:val="32"/>
              </w:rPr>
              <w:t>Get BTB from Mrs. Spence</w:t>
            </w:r>
          </w:p>
          <w:p w14:paraId="44412ECB" w14:textId="77777777" w:rsidR="00766BBC" w:rsidRDefault="00353A69" w:rsidP="00EB37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2"/>
              </w:rPr>
            </w:pPr>
            <w:r w:rsidRPr="00EB373F">
              <w:rPr>
                <w:sz w:val="32"/>
              </w:rPr>
              <w:t>Monitor the safety of all group members throughout the investigation.</w:t>
            </w:r>
          </w:p>
          <w:p w14:paraId="13ACFB97" w14:textId="77777777" w:rsidR="00AC1586" w:rsidRPr="00EB373F" w:rsidRDefault="00AC1586" w:rsidP="00EB37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Make sure all members are participating in observations/analysis.</w:t>
            </w:r>
          </w:p>
          <w:p w14:paraId="6E3C7B29" w14:textId="77777777" w:rsidR="009E0C76" w:rsidRPr="00EB373F" w:rsidRDefault="00766BBC" w:rsidP="00EB373F">
            <w:pPr>
              <w:spacing w:after="0" w:line="240" w:lineRule="auto"/>
              <w:jc w:val="center"/>
              <w:rPr>
                <w:sz w:val="32"/>
              </w:rPr>
            </w:pPr>
            <w:r w:rsidRPr="00EB373F">
              <w:rPr>
                <w:sz w:val="32"/>
              </w:rPr>
              <w:t>DO NOT DRINK</w:t>
            </w:r>
            <w:r w:rsidR="009E0C76" w:rsidRPr="00EB373F">
              <w:rPr>
                <w:sz w:val="32"/>
              </w:rPr>
              <w:t>/</w:t>
            </w:r>
            <w:r w:rsidRPr="00EB373F">
              <w:rPr>
                <w:sz w:val="32"/>
              </w:rPr>
              <w:t>TOUCH</w:t>
            </w:r>
            <w:r w:rsidR="009E0C76" w:rsidRPr="00EB373F">
              <w:rPr>
                <w:sz w:val="32"/>
              </w:rPr>
              <w:t xml:space="preserve"> GREEN SOLUTION!</w:t>
            </w:r>
          </w:p>
          <w:p w14:paraId="214DD3A6" w14:textId="77777777" w:rsidR="009E0C76" w:rsidRPr="00EB373F" w:rsidRDefault="009E0C76" w:rsidP="00EB373F">
            <w:pPr>
              <w:spacing w:after="0" w:line="240" w:lineRule="auto"/>
              <w:rPr>
                <w:sz w:val="36"/>
              </w:rPr>
            </w:pPr>
          </w:p>
        </w:tc>
      </w:tr>
      <w:tr w:rsidR="009E0C76" w:rsidRPr="00EB373F" w14:paraId="2BA7D0AB" w14:textId="77777777" w:rsidTr="00AC1586">
        <w:trPr>
          <w:trHeight w:val="3036"/>
        </w:trPr>
        <w:tc>
          <w:tcPr>
            <w:tcW w:w="9656" w:type="dxa"/>
          </w:tcPr>
          <w:p w14:paraId="1789EE08" w14:textId="77777777" w:rsidR="009E0C76" w:rsidRPr="00EB373F" w:rsidRDefault="009E0C76" w:rsidP="00EB373F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EB373F">
              <w:rPr>
                <w:b/>
                <w:sz w:val="36"/>
              </w:rPr>
              <w:t>Label Maker/Time Keeper:</w:t>
            </w:r>
          </w:p>
          <w:p w14:paraId="217D70C4" w14:textId="77777777" w:rsidR="00353A69" w:rsidRPr="00EB373F" w:rsidRDefault="009E0C76" w:rsidP="00EB37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2"/>
              </w:rPr>
            </w:pPr>
            <w:r w:rsidRPr="00EB373F">
              <w:rPr>
                <w:sz w:val="32"/>
              </w:rPr>
              <w:t>Create Labels for all vials inc</w:t>
            </w:r>
            <w:r w:rsidR="00AC1586">
              <w:rPr>
                <w:sz w:val="32"/>
              </w:rPr>
              <w:t>luding Name and Vial number (1-3</w:t>
            </w:r>
            <w:r w:rsidRPr="00EB373F">
              <w:rPr>
                <w:sz w:val="32"/>
              </w:rPr>
              <w:t xml:space="preserve">).  </w:t>
            </w:r>
          </w:p>
          <w:p w14:paraId="645BCA18" w14:textId="77777777" w:rsidR="00AC1586" w:rsidRDefault="009E0C76" w:rsidP="00AC15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2"/>
              </w:rPr>
            </w:pPr>
            <w:r w:rsidRPr="00EB373F">
              <w:rPr>
                <w:sz w:val="32"/>
              </w:rPr>
              <w:t xml:space="preserve">Keep track of time and make sure that the group is using time effectively.  </w:t>
            </w:r>
          </w:p>
          <w:p w14:paraId="3064F215" w14:textId="77777777" w:rsidR="009E0C76" w:rsidRPr="00AC1586" w:rsidRDefault="00AC1586" w:rsidP="00AC15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Make sure all members are participating in observations/analysis.</w:t>
            </w:r>
          </w:p>
        </w:tc>
      </w:tr>
      <w:tr w:rsidR="009E0C76" w:rsidRPr="00EB373F" w14:paraId="229AB712" w14:textId="77777777" w:rsidTr="00AC1586">
        <w:trPr>
          <w:trHeight w:val="3036"/>
        </w:trPr>
        <w:tc>
          <w:tcPr>
            <w:tcW w:w="9656" w:type="dxa"/>
          </w:tcPr>
          <w:p w14:paraId="5FFCFD12" w14:textId="77777777" w:rsidR="009E0C76" w:rsidRPr="00EB373F" w:rsidRDefault="009E0C76" w:rsidP="00EB373F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EB373F">
              <w:rPr>
                <w:b/>
                <w:sz w:val="36"/>
              </w:rPr>
              <w:t>Recorder:</w:t>
            </w:r>
          </w:p>
          <w:p w14:paraId="07858A49" w14:textId="77777777" w:rsidR="00AC1586" w:rsidRDefault="00AC1586" w:rsidP="00EB37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Write Groups Observations in Lab Document.</w:t>
            </w:r>
          </w:p>
          <w:p w14:paraId="2916D7D4" w14:textId="77777777" w:rsidR="009E0C76" w:rsidRDefault="00AC1586" w:rsidP="00AC15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Type </w:t>
            </w:r>
            <w:r w:rsidR="00353A69" w:rsidRPr="00EB373F">
              <w:rPr>
                <w:sz w:val="32"/>
              </w:rPr>
              <w:t xml:space="preserve">analysis question </w:t>
            </w:r>
            <w:r>
              <w:rPr>
                <w:sz w:val="32"/>
              </w:rPr>
              <w:t>answers in Lab Document.</w:t>
            </w:r>
          </w:p>
          <w:p w14:paraId="6C62BA87" w14:textId="77777777" w:rsidR="00AC1586" w:rsidRPr="00AC1586" w:rsidRDefault="00AC1586" w:rsidP="00AC15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Make sure all members are participating in observations/analysis.</w:t>
            </w:r>
          </w:p>
        </w:tc>
      </w:tr>
    </w:tbl>
    <w:p w14:paraId="246DE1EA" w14:textId="77777777" w:rsidR="00BE0E78" w:rsidRDefault="00BE0E78" w:rsidP="003518FC"/>
    <w:sectPr w:rsidR="00BE0E78" w:rsidSect="005E18E3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E437D" w14:textId="77777777" w:rsidR="00AC1586" w:rsidRDefault="00AC1586" w:rsidP="00AC1586">
      <w:pPr>
        <w:spacing w:after="0" w:line="240" w:lineRule="auto"/>
      </w:pPr>
      <w:r>
        <w:separator/>
      </w:r>
    </w:p>
  </w:endnote>
  <w:endnote w:type="continuationSeparator" w:id="0">
    <w:p w14:paraId="67BF6D83" w14:textId="77777777" w:rsidR="00AC1586" w:rsidRDefault="00AC1586" w:rsidP="00AC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323B4" w14:textId="77777777" w:rsidR="00AC1586" w:rsidRDefault="00AC1586" w:rsidP="00AC1586">
      <w:pPr>
        <w:spacing w:after="0" w:line="240" w:lineRule="auto"/>
      </w:pPr>
      <w:r>
        <w:separator/>
      </w:r>
    </w:p>
  </w:footnote>
  <w:footnote w:type="continuationSeparator" w:id="0">
    <w:p w14:paraId="659BB764" w14:textId="77777777" w:rsidR="00AC1586" w:rsidRDefault="00AC1586" w:rsidP="00AC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38D8C" w14:textId="77777777" w:rsidR="00AC1586" w:rsidRPr="00766BBC" w:rsidRDefault="00AC1586" w:rsidP="00AC1586">
    <w:pPr>
      <w:jc w:val="center"/>
      <w:rPr>
        <w:b/>
        <w:sz w:val="28"/>
      </w:rPr>
    </w:pPr>
    <w:r w:rsidRPr="00766BBC">
      <w:rPr>
        <w:b/>
        <w:sz w:val="28"/>
      </w:rPr>
      <w:t>Investigating: Do Plants Pass Gas?</w:t>
    </w:r>
  </w:p>
  <w:p w14:paraId="742A34BC" w14:textId="77777777" w:rsidR="00AC1586" w:rsidRDefault="00AC1586">
    <w:pPr>
      <w:pStyle w:val="Header"/>
    </w:pPr>
    <w:r>
      <w:t xml:space="preserve">Group Members: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562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F7D02"/>
    <w:multiLevelType w:val="hybridMultilevel"/>
    <w:tmpl w:val="3C70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3457E"/>
    <w:multiLevelType w:val="hybridMultilevel"/>
    <w:tmpl w:val="4DE6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42B1D"/>
    <w:multiLevelType w:val="hybridMultilevel"/>
    <w:tmpl w:val="70525C3C"/>
    <w:lvl w:ilvl="0" w:tplc="E446D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E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4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C0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20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ED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AD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1A6474"/>
    <w:multiLevelType w:val="hybridMultilevel"/>
    <w:tmpl w:val="065A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86062"/>
    <w:multiLevelType w:val="hybridMultilevel"/>
    <w:tmpl w:val="E212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E25D2"/>
    <w:multiLevelType w:val="hybridMultilevel"/>
    <w:tmpl w:val="77A4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D7E37"/>
    <w:multiLevelType w:val="hybridMultilevel"/>
    <w:tmpl w:val="C764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7A1"/>
    <w:multiLevelType w:val="hybridMultilevel"/>
    <w:tmpl w:val="963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422E9"/>
    <w:multiLevelType w:val="hybridMultilevel"/>
    <w:tmpl w:val="963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78"/>
    <w:rsid w:val="00102046"/>
    <w:rsid w:val="00275400"/>
    <w:rsid w:val="003518FC"/>
    <w:rsid w:val="00353A69"/>
    <w:rsid w:val="00513BAA"/>
    <w:rsid w:val="00577BE1"/>
    <w:rsid w:val="005E18E3"/>
    <w:rsid w:val="00611EDA"/>
    <w:rsid w:val="00766BBC"/>
    <w:rsid w:val="007E06DE"/>
    <w:rsid w:val="0095777F"/>
    <w:rsid w:val="009E0C76"/>
    <w:rsid w:val="00AA6698"/>
    <w:rsid w:val="00AC1586"/>
    <w:rsid w:val="00BE0E78"/>
    <w:rsid w:val="00CB4A3C"/>
    <w:rsid w:val="00EB373F"/>
    <w:rsid w:val="00EC4695"/>
    <w:rsid w:val="00F648B1"/>
    <w:rsid w:val="00F7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080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00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E1"/>
    <w:pPr>
      <w:ind w:left="720"/>
      <w:contextualSpacing/>
    </w:pPr>
  </w:style>
  <w:style w:type="table" w:styleId="TableGrid">
    <w:name w:val="Table Grid"/>
    <w:basedOn w:val="TableNormal"/>
    <w:uiPriority w:val="59"/>
    <w:rsid w:val="005E18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15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58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86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00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E1"/>
    <w:pPr>
      <w:ind w:left="720"/>
      <w:contextualSpacing/>
    </w:pPr>
  </w:style>
  <w:style w:type="table" w:styleId="TableGrid">
    <w:name w:val="Table Grid"/>
    <w:basedOn w:val="TableNormal"/>
    <w:uiPriority w:val="59"/>
    <w:rsid w:val="005E18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15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58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8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4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Jasko</dc:creator>
  <cp:keywords/>
  <dc:description/>
  <cp:lastModifiedBy>Beachwood City Schools</cp:lastModifiedBy>
  <cp:revision>2</cp:revision>
  <dcterms:created xsi:type="dcterms:W3CDTF">2013-02-26T03:15:00Z</dcterms:created>
  <dcterms:modified xsi:type="dcterms:W3CDTF">2013-02-26T03:15:00Z</dcterms:modified>
</cp:coreProperties>
</file>